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77" w:rsidRDefault="008E0277">
      <w:pPr>
        <w:pStyle w:val="a3"/>
        <w:rPr>
          <w:rFonts w:ascii="Times New Roman"/>
          <w:sz w:val="20"/>
        </w:rPr>
      </w:pPr>
    </w:p>
    <w:p w:rsidR="008E0277" w:rsidRDefault="008E0277">
      <w:pPr>
        <w:pStyle w:val="a3"/>
        <w:rPr>
          <w:rFonts w:ascii="Times New Roman"/>
          <w:sz w:val="20"/>
        </w:rPr>
      </w:pPr>
    </w:p>
    <w:p w:rsidR="008E0277" w:rsidRDefault="008E0277">
      <w:pPr>
        <w:pStyle w:val="a3"/>
        <w:rPr>
          <w:rFonts w:ascii="Times New Roman"/>
          <w:sz w:val="24"/>
        </w:rPr>
      </w:pPr>
    </w:p>
    <w:p w:rsidR="008E0277" w:rsidRDefault="000878CB">
      <w:pPr>
        <w:pStyle w:val="a3"/>
        <w:spacing w:before="101"/>
        <w:ind w:left="5143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численности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8E0277" w:rsidRDefault="008E0277">
      <w:pPr>
        <w:pStyle w:val="a3"/>
        <w:rPr>
          <w:sz w:val="20"/>
        </w:rPr>
      </w:pPr>
    </w:p>
    <w:p w:rsidR="008E0277" w:rsidRDefault="008E0277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8E0277">
        <w:trPr>
          <w:trHeight w:val="575"/>
        </w:trPr>
        <w:tc>
          <w:tcPr>
            <w:tcW w:w="1798" w:type="dxa"/>
            <w:vMerge w:val="restart"/>
          </w:tcPr>
          <w:p w:rsidR="008E0277" w:rsidRDefault="008E0277">
            <w:pPr>
              <w:pStyle w:val="TableParagraph"/>
              <w:rPr>
                <w:sz w:val="24"/>
              </w:rPr>
            </w:pPr>
          </w:p>
          <w:p w:rsidR="008E0277" w:rsidRDefault="008E0277">
            <w:pPr>
              <w:pStyle w:val="TableParagraph"/>
              <w:rPr>
                <w:sz w:val="24"/>
              </w:rPr>
            </w:pPr>
          </w:p>
          <w:p w:rsidR="008E0277" w:rsidRDefault="008E0277">
            <w:pPr>
              <w:pStyle w:val="TableParagraph"/>
              <w:spacing w:before="8"/>
              <w:rPr>
                <w:sz w:val="31"/>
              </w:rPr>
            </w:pPr>
          </w:p>
          <w:p w:rsidR="008E0277" w:rsidRDefault="000878CB">
            <w:pPr>
              <w:pStyle w:val="TableParagraph"/>
              <w:spacing w:line="254" w:lineRule="auto"/>
              <w:ind w:left="107" w:right="79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Образовательн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Форма обучения</w:t>
            </w:r>
          </w:p>
        </w:tc>
        <w:tc>
          <w:tcPr>
            <w:tcW w:w="1702" w:type="dxa"/>
            <w:vMerge w:val="restart"/>
          </w:tcPr>
          <w:p w:rsidR="008E0277" w:rsidRDefault="008E0277">
            <w:pPr>
              <w:pStyle w:val="TableParagraph"/>
              <w:rPr>
                <w:sz w:val="24"/>
              </w:rPr>
            </w:pPr>
          </w:p>
          <w:p w:rsidR="008E0277" w:rsidRDefault="008E0277">
            <w:pPr>
              <w:pStyle w:val="TableParagraph"/>
              <w:rPr>
                <w:sz w:val="24"/>
              </w:rPr>
            </w:pPr>
          </w:p>
          <w:p w:rsidR="008E0277" w:rsidRDefault="008E0277">
            <w:pPr>
              <w:pStyle w:val="TableParagraph"/>
              <w:rPr>
                <w:sz w:val="24"/>
              </w:rPr>
            </w:pPr>
          </w:p>
          <w:p w:rsidR="008E0277" w:rsidRDefault="008E0277">
            <w:pPr>
              <w:pStyle w:val="TableParagraph"/>
              <w:spacing w:before="5"/>
              <w:rPr>
                <w:sz w:val="26"/>
              </w:rPr>
            </w:pPr>
          </w:p>
          <w:p w:rsidR="008E0277" w:rsidRDefault="000878CB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Общая численность </w:t>
            </w:r>
            <w:proofErr w:type="gramStart"/>
            <w:r>
              <w:rPr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11632" w:type="dxa"/>
            <w:gridSpan w:val="8"/>
          </w:tcPr>
          <w:p w:rsidR="008E0277" w:rsidRDefault="000878CB">
            <w:pPr>
              <w:pStyle w:val="TableParagraph"/>
              <w:spacing w:before="166"/>
              <w:ind w:left="4749" w:right="4746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обучающихся</w:t>
            </w:r>
            <w:proofErr w:type="gramEnd"/>
          </w:p>
        </w:tc>
      </w:tr>
      <w:tr w:rsidR="008E0277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8E0277" w:rsidRDefault="008E02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E0277" w:rsidRDefault="008E0277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8E0277" w:rsidRDefault="008E0277">
            <w:pPr>
              <w:pStyle w:val="TableParagraph"/>
              <w:spacing w:before="1"/>
              <w:rPr>
                <w:sz w:val="30"/>
              </w:rPr>
            </w:pPr>
          </w:p>
          <w:p w:rsidR="008E0277" w:rsidRDefault="000878CB">
            <w:pPr>
              <w:pStyle w:val="TableParagraph"/>
              <w:ind w:left="206" w:right="199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бюджетных </w:t>
            </w:r>
            <w:r>
              <w:rPr>
                <w:spacing w:val="-2"/>
                <w:sz w:val="20"/>
              </w:rPr>
              <w:t>ассигнований</w:t>
            </w:r>
          </w:p>
          <w:p w:rsidR="008E0277" w:rsidRDefault="000878CB">
            <w:pPr>
              <w:pStyle w:val="TableParagraph"/>
              <w:spacing w:line="242" w:lineRule="exact"/>
              <w:ind w:left="206" w:right="2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8E0277" w:rsidRDefault="008E0277">
            <w:pPr>
              <w:pStyle w:val="TableParagraph"/>
              <w:rPr>
                <w:sz w:val="20"/>
              </w:rPr>
            </w:pPr>
          </w:p>
          <w:p w:rsidR="008E0277" w:rsidRDefault="000878CB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бюджетных</w:t>
            </w:r>
            <w:proofErr w:type="gramEnd"/>
          </w:p>
          <w:p w:rsidR="008E0277" w:rsidRDefault="000878CB">
            <w:pPr>
              <w:pStyle w:val="TableParagraph"/>
              <w:ind w:left="196" w:right="1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ассигновании</w:t>
            </w:r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бюджетов субъектов Российской </w:t>
            </w:r>
            <w:r>
              <w:rPr>
                <w:spacing w:val="-2"/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8E0277" w:rsidRDefault="008E0277">
            <w:pPr>
              <w:pStyle w:val="TableParagraph"/>
              <w:spacing w:before="1"/>
              <w:rPr>
                <w:sz w:val="30"/>
              </w:rPr>
            </w:pPr>
          </w:p>
          <w:p w:rsidR="008E0277" w:rsidRDefault="000878CB">
            <w:pPr>
              <w:pStyle w:val="TableParagraph"/>
              <w:ind w:left="233" w:right="226" w:firstLine="170"/>
              <w:rPr>
                <w:sz w:val="20"/>
              </w:rPr>
            </w:pPr>
            <w:r>
              <w:rPr>
                <w:sz w:val="20"/>
              </w:rPr>
              <w:t>За счет бюджетных ассигнований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8E0277" w:rsidRDefault="000878CB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pacing w:val="-2"/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8E0277" w:rsidRDefault="000878CB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об </w:t>
            </w:r>
            <w:r>
              <w:rPr>
                <w:spacing w:val="-2"/>
                <w:sz w:val="20"/>
              </w:rPr>
              <w:t>образовании,</w:t>
            </w:r>
          </w:p>
          <w:p w:rsidR="008E0277" w:rsidRDefault="000878CB">
            <w:pPr>
              <w:pStyle w:val="TableParagraph"/>
              <w:ind w:left="144" w:right="1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заключаемых</w:t>
            </w:r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приеме на обучение за счет</w:t>
            </w:r>
          </w:p>
          <w:p w:rsidR="008E0277" w:rsidRDefault="000878CB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(или) юридического лица</w:t>
            </w:r>
          </w:p>
        </w:tc>
      </w:tr>
      <w:tr w:rsidR="008E0277">
        <w:trPr>
          <w:trHeight w:val="1068"/>
        </w:trPr>
        <w:tc>
          <w:tcPr>
            <w:tcW w:w="1798" w:type="dxa"/>
            <w:vMerge/>
            <w:tcBorders>
              <w:top w:val="nil"/>
            </w:tcBorders>
          </w:tcPr>
          <w:p w:rsidR="008E0277" w:rsidRDefault="008E027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E0277" w:rsidRDefault="008E027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0277" w:rsidRDefault="008E0277">
            <w:pPr>
              <w:pStyle w:val="TableParagraph"/>
              <w:spacing w:before="12"/>
              <w:rPr>
                <w:sz w:val="33"/>
              </w:rPr>
            </w:pPr>
          </w:p>
          <w:p w:rsidR="008E0277" w:rsidRDefault="000878CB">
            <w:pPr>
              <w:pStyle w:val="TableParagraph"/>
              <w:ind w:left="354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613" w:type="dxa"/>
          </w:tcPr>
          <w:p w:rsidR="008E0277" w:rsidRDefault="000878CB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  <w:tc>
          <w:tcPr>
            <w:tcW w:w="1260" w:type="dxa"/>
          </w:tcPr>
          <w:p w:rsidR="008E0277" w:rsidRDefault="008E0277">
            <w:pPr>
              <w:pStyle w:val="TableParagraph"/>
              <w:spacing w:before="12"/>
              <w:rPr>
                <w:sz w:val="33"/>
              </w:rPr>
            </w:pPr>
          </w:p>
          <w:p w:rsidR="008E0277" w:rsidRDefault="000878CB">
            <w:pPr>
              <w:pStyle w:val="TableParagraph"/>
              <w:ind w:left="347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664" w:type="dxa"/>
          </w:tcPr>
          <w:p w:rsidR="008E0277" w:rsidRDefault="000878CB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  <w:tc>
          <w:tcPr>
            <w:tcW w:w="1217" w:type="dxa"/>
          </w:tcPr>
          <w:p w:rsidR="008E0277" w:rsidRDefault="008E0277">
            <w:pPr>
              <w:pStyle w:val="TableParagraph"/>
              <w:spacing w:before="12"/>
              <w:rPr>
                <w:sz w:val="33"/>
              </w:rPr>
            </w:pPr>
          </w:p>
          <w:p w:rsidR="008E0277" w:rsidRDefault="000878CB">
            <w:pPr>
              <w:pStyle w:val="TableParagraph"/>
              <w:ind w:left="325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621" w:type="dxa"/>
          </w:tcPr>
          <w:p w:rsidR="008E0277" w:rsidRDefault="000878CB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  <w:tc>
          <w:tcPr>
            <w:tcW w:w="1275" w:type="dxa"/>
          </w:tcPr>
          <w:p w:rsidR="008E0277" w:rsidRDefault="008E0277">
            <w:pPr>
              <w:pStyle w:val="TableParagraph"/>
              <w:spacing w:before="12"/>
              <w:rPr>
                <w:sz w:val="33"/>
              </w:rPr>
            </w:pPr>
          </w:p>
          <w:p w:rsidR="008E0277" w:rsidRDefault="000878CB">
            <w:pPr>
              <w:pStyle w:val="TableParagraph"/>
              <w:ind w:left="353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707" w:type="dxa"/>
          </w:tcPr>
          <w:p w:rsidR="008E0277" w:rsidRDefault="000878CB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</w:tr>
      <w:tr w:rsidR="008E0277" w:rsidTr="00061D6A">
        <w:trPr>
          <w:trHeight w:val="1166"/>
        </w:trPr>
        <w:tc>
          <w:tcPr>
            <w:tcW w:w="1798" w:type="dxa"/>
          </w:tcPr>
          <w:p w:rsidR="008E0277" w:rsidRDefault="008E0277">
            <w:pPr>
              <w:pStyle w:val="TableParagraph"/>
              <w:spacing w:before="12"/>
              <w:rPr>
                <w:sz w:val="17"/>
              </w:rPr>
            </w:pPr>
          </w:p>
          <w:p w:rsidR="008E0277" w:rsidRDefault="000878CB">
            <w:pPr>
              <w:pStyle w:val="TableParagraph"/>
              <w:ind w:left="520" w:right="79" w:hanging="228"/>
              <w:rPr>
                <w:sz w:val="20"/>
              </w:rPr>
            </w:pPr>
            <w:r>
              <w:rPr>
                <w:spacing w:val="-2"/>
                <w:sz w:val="20"/>
              </w:rPr>
              <w:t>Начального общего</w:t>
            </w:r>
          </w:p>
          <w:p w:rsidR="008E0277" w:rsidRDefault="000878CB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8E0277" w:rsidRDefault="00061D6A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171</w:t>
            </w:r>
          </w:p>
        </w:tc>
        <w:tc>
          <w:tcPr>
            <w:tcW w:w="1275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E0277" w:rsidRDefault="00061D6A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171</w:t>
            </w:r>
          </w:p>
        </w:tc>
        <w:tc>
          <w:tcPr>
            <w:tcW w:w="1664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E0277" w:rsidTr="00061D6A">
        <w:trPr>
          <w:trHeight w:val="1132"/>
        </w:trPr>
        <w:tc>
          <w:tcPr>
            <w:tcW w:w="1798" w:type="dxa"/>
          </w:tcPr>
          <w:p w:rsidR="008E0277" w:rsidRDefault="000878CB">
            <w:pPr>
              <w:pStyle w:val="TableParagraph"/>
              <w:spacing w:before="202"/>
              <w:ind w:left="520" w:right="340" w:hanging="171"/>
              <w:rPr>
                <w:sz w:val="20"/>
              </w:rPr>
            </w:pPr>
            <w:r>
              <w:rPr>
                <w:spacing w:val="-2"/>
                <w:sz w:val="20"/>
              </w:rPr>
              <w:t>Основного общего</w:t>
            </w:r>
          </w:p>
          <w:p w:rsidR="008E0277" w:rsidRDefault="000878C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8E0277" w:rsidRDefault="00061D6A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183</w:t>
            </w:r>
          </w:p>
        </w:tc>
        <w:tc>
          <w:tcPr>
            <w:tcW w:w="1275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E0277" w:rsidRDefault="00061D6A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183</w:t>
            </w:r>
          </w:p>
        </w:tc>
        <w:tc>
          <w:tcPr>
            <w:tcW w:w="1664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E0277" w:rsidTr="00061D6A">
        <w:trPr>
          <w:trHeight w:val="1264"/>
        </w:trPr>
        <w:tc>
          <w:tcPr>
            <w:tcW w:w="1798" w:type="dxa"/>
          </w:tcPr>
          <w:p w:rsidR="008E0277" w:rsidRDefault="008E0277">
            <w:pPr>
              <w:pStyle w:val="TableParagraph"/>
              <w:spacing w:before="1"/>
            </w:pPr>
          </w:p>
          <w:p w:rsidR="008E0277" w:rsidRDefault="000878CB">
            <w:pPr>
              <w:pStyle w:val="TableParagraph"/>
              <w:ind w:left="221" w:right="2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Среднего общего</w:t>
            </w:r>
          </w:p>
          <w:p w:rsidR="008E0277" w:rsidRDefault="000878CB">
            <w:pPr>
              <w:pStyle w:val="TableParagraph"/>
              <w:spacing w:before="2"/>
              <w:ind w:left="221" w:right="2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8E0277" w:rsidRDefault="00061D6A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275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E0277" w:rsidRDefault="00061D6A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  <w:bookmarkStart w:id="0" w:name="_GoBack"/>
            <w:bookmarkEnd w:id="0"/>
          </w:p>
        </w:tc>
        <w:tc>
          <w:tcPr>
            <w:tcW w:w="1664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E0277" w:rsidTr="00061D6A">
        <w:trPr>
          <w:trHeight w:val="1264"/>
        </w:trPr>
        <w:tc>
          <w:tcPr>
            <w:tcW w:w="1798" w:type="dxa"/>
          </w:tcPr>
          <w:p w:rsidR="008E0277" w:rsidRDefault="008E0277">
            <w:pPr>
              <w:pStyle w:val="TableParagraph"/>
              <w:spacing w:before="1"/>
            </w:pPr>
          </w:p>
          <w:p w:rsidR="008E0277" w:rsidRDefault="000878CB">
            <w:pPr>
              <w:pStyle w:val="TableParagraph"/>
              <w:ind w:left="667" w:right="79" w:hanging="49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Дополнител</w:t>
            </w:r>
            <w:proofErr w:type="gramStart"/>
            <w:r>
              <w:rPr>
                <w:spacing w:val="-2"/>
                <w:sz w:val="20"/>
              </w:rPr>
              <w:t>ь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ного</w:t>
            </w:r>
            <w:proofErr w:type="spellEnd"/>
          </w:p>
          <w:p w:rsidR="008E0277" w:rsidRDefault="000878CB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8E0277" w:rsidRDefault="008E0277" w:rsidP="00061D6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0878CB" w:rsidRDefault="000878CB"/>
    <w:sectPr w:rsidR="000878CB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0277"/>
    <w:rsid w:val="00061D6A"/>
    <w:rsid w:val="000878CB"/>
    <w:rsid w:val="008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01D1-F68C-457B-B2D6-C073854A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Zver</cp:lastModifiedBy>
  <cp:revision>2</cp:revision>
  <dcterms:created xsi:type="dcterms:W3CDTF">2022-06-16T04:04:00Z</dcterms:created>
  <dcterms:modified xsi:type="dcterms:W3CDTF">2022-06-16T04:07:00Z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2022-06-16T00:00:00Z</vt:filetime>
  </property>
</Properties>
</file>