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83" w:rsidRPr="002E2383" w:rsidRDefault="002E2383" w:rsidP="002E2383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2E2383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безопасности на воде для детей</w:t>
      </w:r>
    </w:p>
    <w:p w:rsidR="002E2383" w:rsidRPr="002E2383" w:rsidRDefault="002E2383" w:rsidP="002E2383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E2383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6A2AE74" wp14:editId="0DE7795E">
            <wp:extent cx="5802053" cy="4207503"/>
            <wp:effectExtent l="0" t="0" r="8255" b="3175"/>
            <wp:docPr id="1" name="Рисунок 1" descr="Правила безопасности на воде для детей">
              <a:hlinkClick xmlns:a="http://schemas.openxmlformats.org/drawingml/2006/main" r:id="rId4" tooltip="&quot;Правила безопасности на воде для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безопасности на воде для детей">
                      <a:hlinkClick r:id="rId4" tooltip="&quot;Правила безопасности на воде для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790" cy="423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83" w:rsidRPr="002E2383" w:rsidRDefault="002E2383" w:rsidP="002E238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осознаем, насколько опасна водная среда для человека. Поэтому, находясь у воды, никогда нельзя забывать о собственной безопасности.</w:t>
      </w:r>
    </w:p>
    <w:p w:rsidR="002E2383" w:rsidRPr="002E2383" w:rsidRDefault="002E2383" w:rsidP="002E238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Сотрудники МЧС напоминают детям о том, каким основным принципам безопасного поведения они должны следовать, находясь на водоёме:</w:t>
      </w:r>
    </w:p>
    <w:p w:rsidR="002E2383" w:rsidRPr="002E2383" w:rsidRDefault="002E2383" w:rsidP="002E238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1. Если что-то произошло в воде, никогда не пугайся и не кричи. Во время крика в твои легкие может попасть вода, а это как раз и есть самая большая опасность;</w:t>
      </w:r>
    </w:p>
    <w:p w:rsidR="002E2383" w:rsidRPr="002E2383" w:rsidRDefault="002E2383" w:rsidP="002E238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2. Не плавайте в одиночку: в случае опасности товарищ поможет тебе;</w:t>
      </w:r>
    </w:p>
    <w:p w:rsidR="002E2383" w:rsidRPr="002E2383" w:rsidRDefault="002E2383" w:rsidP="002E238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3. Не следует плавать сразу после еды;</w:t>
      </w:r>
    </w:p>
    <w:p w:rsidR="002E2383" w:rsidRPr="002E2383" w:rsidRDefault="002E2383" w:rsidP="002E238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4. Не балуйтесь в воде, не деритесь, не устраивайте шумную возню;</w:t>
      </w:r>
    </w:p>
    <w:p w:rsidR="002E2383" w:rsidRPr="002E2383" w:rsidRDefault="002E2383" w:rsidP="002E238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5. Не плавайте в незнакомом месте без взрослых;</w:t>
      </w:r>
    </w:p>
    <w:p w:rsidR="002E2383" w:rsidRPr="002E2383" w:rsidRDefault="002E2383" w:rsidP="002E238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6. Не ныряйте в незнакомом месте;</w:t>
      </w:r>
    </w:p>
    <w:p w:rsidR="002E2383" w:rsidRPr="002E2383" w:rsidRDefault="002E2383" w:rsidP="002E238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7. Не плавайте в очень холодной воде;</w:t>
      </w:r>
    </w:p>
    <w:p w:rsidR="002E2383" w:rsidRPr="002E2383" w:rsidRDefault="002E2383" w:rsidP="002E238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8. Не плавайте в грязной воде.</w:t>
      </w:r>
    </w:p>
    <w:p w:rsidR="002E2383" w:rsidRPr="002E2383" w:rsidRDefault="002E2383" w:rsidP="002E238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2E2383" w:rsidRPr="002E2383" w:rsidRDefault="002E2383" w:rsidP="002E238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2E2383" w:rsidRPr="002E2383" w:rsidRDefault="002E2383" w:rsidP="002E238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2м), нет сильного течения (до 0,5 м/с).</w:t>
      </w:r>
    </w:p>
    <w:p w:rsidR="002E2383" w:rsidRPr="002E2383" w:rsidRDefault="002E2383" w:rsidP="002E238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Начинать купаться рекомендуется в солнечную безветренную погоду при температуре воды 17-19С, воздуха 20-25С.</w:t>
      </w:r>
    </w:p>
    <w:p w:rsidR="002E2383" w:rsidRPr="002E2383" w:rsidRDefault="002E2383" w:rsidP="002E238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воде следует находиться 10-15 минут, перед заплывом необходимо предварительно обтереть тело водой.</w:t>
      </w:r>
    </w:p>
    <w:p w:rsidR="002E2383" w:rsidRPr="002E2383" w:rsidRDefault="002E2383" w:rsidP="002E238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2E2383" w:rsidRPr="002E2383" w:rsidRDefault="002E2383" w:rsidP="002E238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1. Изменить стиль плавания - плыть на спине.</w:t>
      </w:r>
    </w:p>
    <w:p w:rsidR="002E2383" w:rsidRPr="002E2383" w:rsidRDefault="002E2383" w:rsidP="002E238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2E2383" w:rsidRPr="002E2383" w:rsidRDefault="002E2383" w:rsidP="002E238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3. 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:rsidR="002E2383" w:rsidRPr="002E2383" w:rsidRDefault="002E2383" w:rsidP="002E238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4. 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:rsidR="002E2383" w:rsidRPr="002E2383" w:rsidRDefault="002E2383" w:rsidP="002E238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5. По возможности произвести </w:t>
      </w:r>
      <w:proofErr w:type="spellStart"/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укалывание</w:t>
      </w:r>
      <w:proofErr w:type="spellEnd"/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любым острым подручным предметом (булавкой, иголкой и т.п.)</w:t>
      </w:r>
    </w:p>
    <w:p w:rsidR="002E2383" w:rsidRPr="002E2383" w:rsidRDefault="002E2383" w:rsidP="002E238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6. Уставший пловец должен помнить, что лучшим способом для отдыха на воде является положение «лежа на спине».</w:t>
      </w:r>
    </w:p>
    <w:p w:rsidR="002E2383" w:rsidRPr="002E2383" w:rsidRDefault="002E2383" w:rsidP="002E238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</w:t>
      </w:r>
    </w:p>
    <w:p w:rsidR="002E2383" w:rsidRPr="002E2383" w:rsidRDefault="002E2383" w:rsidP="002E238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2E2383" w:rsidRPr="002E2383" w:rsidRDefault="002E2383" w:rsidP="002E238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2E2383" w:rsidRPr="002E2383" w:rsidRDefault="002E2383" w:rsidP="002E238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2E2383" w:rsidRPr="002E2383" w:rsidRDefault="002E2383" w:rsidP="002E238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2E2383" w:rsidRPr="002E2383" w:rsidRDefault="002E2383" w:rsidP="002E238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Нельзя подплывать близко к идущим судам с целью покачаться на волнах.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Вблизи идущего теплохода возникает течение, которое может затянуть под винт. Опасно прыгать </w:t>
      </w: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2E2383" w:rsidRPr="002E2383" w:rsidRDefault="002E2383" w:rsidP="002E238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Не менее опасно нырять с плотов,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и растительностью. Иногда песчаное дно бывает зыбучим, что опасно для не умеющих плавать.</w:t>
      </w:r>
    </w:p>
    <w:p w:rsidR="002E2383" w:rsidRPr="002E2383" w:rsidRDefault="002E2383" w:rsidP="002E238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2E2383" w:rsidRPr="002E2383" w:rsidRDefault="002E2383" w:rsidP="002E238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«резать» носом лодки поперек или под углом.</w:t>
      </w:r>
    </w:p>
    <w:p w:rsidR="002E2383" w:rsidRDefault="002E2383" w:rsidP="002E238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E238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2E2383" w:rsidRPr="002E2383" w:rsidRDefault="002E2383" w:rsidP="002E238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</w:rPr>
      </w:pPr>
      <w:r w:rsidRPr="002E2383">
        <w:rPr>
          <w:rStyle w:val="a4"/>
          <w:color w:val="555555"/>
        </w:rPr>
        <w:t>УВАЖАЕМЫЕ ВЗРОСЛЫЕ!</w:t>
      </w:r>
    </w:p>
    <w:p w:rsidR="002E2383" w:rsidRPr="002E2383" w:rsidRDefault="002E2383" w:rsidP="002E238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555555"/>
        </w:rPr>
      </w:pPr>
      <w:r w:rsidRPr="002E2383">
        <w:rPr>
          <w:color w:val="555555"/>
        </w:rPr>
        <w:t>Безопасность жизни детей на водоемах во многих случаях зависит ТОЛЬКО ОТ ВАС!</w:t>
      </w:r>
    </w:p>
    <w:p w:rsidR="002E2383" w:rsidRPr="002E2383" w:rsidRDefault="002E2383" w:rsidP="002E238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555555"/>
        </w:rPr>
      </w:pPr>
      <w:r w:rsidRPr="002E2383">
        <w:rPr>
          <w:color w:val="555555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  <w:r>
        <w:rPr>
          <w:color w:val="555555"/>
        </w:rPr>
        <w:t xml:space="preserve"> </w:t>
      </w:r>
      <w:r w:rsidRPr="002E2383">
        <w:rPr>
          <w:color w:val="555555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827B0" w:rsidRPr="001827B0" w:rsidRDefault="002E2383" w:rsidP="001827B0">
      <w:pPr>
        <w:shd w:val="clear" w:color="auto" w:fill="FFFFFF"/>
        <w:spacing w:line="240" w:lineRule="auto"/>
        <w:ind w:firstLine="708"/>
        <w:jc w:val="center"/>
        <w:textAlignment w:val="baseline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bookmarkStart w:id="0" w:name="_GoBack"/>
      <w:r w:rsidRPr="001827B0">
        <w:rPr>
          <w:rStyle w:val="a4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Помните!</w:t>
      </w:r>
      <w:r w:rsidRPr="001827B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bookmarkEnd w:id="0"/>
    <w:p w:rsidR="002E2383" w:rsidRPr="002E2383" w:rsidRDefault="002E2383" w:rsidP="001827B0">
      <w:pPr>
        <w:shd w:val="clear" w:color="auto" w:fill="FFFFFF"/>
        <w:spacing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827B0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Только неукоснительное соблюдение мер безопасного поведения на воде может предупредить беду.</w:t>
      </w:r>
    </w:p>
    <w:p w:rsidR="00B5152C" w:rsidRPr="002E2383" w:rsidRDefault="00B5152C" w:rsidP="002E2383">
      <w:pPr>
        <w:spacing w:line="240" w:lineRule="auto"/>
        <w:rPr>
          <w:rFonts w:ascii="Times New Roman" w:hAnsi="Times New Roman" w:cs="Times New Roman"/>
        </w:rPr>
      </w:pPr>
    </w:p>
    <w:sectPr w:rsidR="00B5152C" w:rsidRPr="002E2383" w:rsidSect="002A55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83"/>
    <w:rsid w:val="001827B0"/>
    <w:rsid w:val="002A55BF"/>
    <w:rsid w:val="002E2383"/>
    <w:rsid w:val="00B5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6B35"/>
  <w15:chartTrackingRefBased/>
  <w15:docId w15:val="{49AE5EA0-4D6D-4CD9-B8CA-4CA4C24B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02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76.mchs.gov.ru/uploads/resize_cache/news/2022-06-02/pravila-bezopasnosti-na-vode-dlya-detey_1654174774514222183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2023-05-25T08:19:00Z</dcterms:created>
  <dcterms:modified xsi:type="dcterms:W3CDTF">2023-05-25T08:30:00Z</dcterms:modified>
</cp:coreProperties>
</file>