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0D" w:rsidRDefault="0008610D" w:rsidP="006D438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sectPr w:rsidR="0008610D" w:rsidSect="0008610D">
          <w:headerReference w:type="even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7786E93" wp14:editId="5236B599">
            <wp:extent cx="6465324" cy="8884212"/>
            <wp:effectExtent l="0" t="0" r="0" b="0"/>
            <wp:docPr id="1" name="Рисунок 1" descr="G:\Точка роста\титульники\хи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очка роста\титульники\хи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89" cy="888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71D" w:rsidRPr="006D438B" w:rsidRDefault="008C071D" w:rsidP="006D438B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D43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Пояснит</w:t>
      </w:r>
      <w:bookmarkStart w:id="0" w:name="_GoBack"/>
      <w:bookmarkEnd w:id="0"/>
      <w:r w:rsidRPr="006D43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ельная записка</w:t>
      </w:r>
    </w:p>
    <w:p w:rsidR="008C071D" w:rsidRPr="006D438B" w:rsidRDefault="008C071D" w:rsidP="006D4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Рабочая программа по</w:t>
      </w:r>
      <w:r w:rsidR="00002F5B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химии</w:t>
      </w:r>
      <w:r w:rsidR="00D35759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адресована  учащимся 9</w:t>
      </w:r>
      <w:r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класса </w:t>
      </w:r>
    </w:p>
    <w:p w:rsidR="008C071D" w:rsidRPr="006D438B" w:rsidRDefault="006C4444" w:rsidP="006D4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МБОУ «</w:t>
      </w:r>
      <w:proofErr w:type="spellStart"/>
      <w:r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Сростинская</w:t>
      </w:r>
      <w:proofErr w:type="spellEnd"/>
      <w:r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сош</w:t>
      </w:r>
      <w:proofErr w:type="spellEnd"/>
      <w:r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им. В. М. Шукшина</w:t>
      </w:r>
      <w:r w:rsidR="008C071D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составлена </w:t>
      </w:r>
      <w:r w:rsidR="008C071D" w:rsidRPr="006D438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следующих нормативно-правовых документов:</w:t>
      </w:r>
    </w:p>
    <w:p w:rsidR="008C071D" w:rsidRPr="006D438B" w:rsidRDefault="008C071D" w:rsidP="006D43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(ФГОС) основного общего образования, 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3" w:anchor="/document/99/902180656/" w:history="1">
        <w:r w:rsidRPr="006D43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6D43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Pr="006D43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31 мая 2021 № </w:t>
        </w:r>
      </w:hyperlink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287 </w:t>
      </w:r>
    </w:p>
    <w:p w:rsidR="008C071D" w:rsidRPr="006D438B" w:rsidRDefault="008C071D" w:rsidP="006D43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по</w:t>
      </w:r>
      <w:r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11B3"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</w:p>
    <w:p w:rsidR="008C071D" w:rsidRPr="006D438B" w:rsidRDefault="008C071D" w:rsidP="006D43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учебников;</w:t>
      </w:r>
    </w:p>
    <w:p w:rsidR="008C071D" w:rsidRPr="006D438B" w:rsidRDefault="008C071D" w:rsidP="006D43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среднего общего образования  </w:t>
      </w:r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МБОУ «</w:t>
      </w:r>
      <w:proofErr w:type="spellStart"/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Сростинская</w:t>
      </w:r>
      <w:proofErr w:type="spellEnd"/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сош</w:t>
      </w:r>
      <w:proofErr w:type="spellEnd"/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им. В.М. Шукшина</w:t>
      </w:r>
      <w:r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C071D" w:rsidRPr="006D438B" w:rsidRDefault="008C071D" w:rsidP="006D43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A66A0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план</w:t>
      </w:r>
      <w:r w:rsidR="004A66A0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proofErr w:type="spellStart"/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Сростинская</w:t>
      </w:r>
      <w:proofErr w:type="spellEnd"/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сош</w:t>
      </w:r>
      <w:proofErr w:type="spellEnd"/>
      <w:r w:rsidR="006C4444"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им. В.М. Шукшина</w:t>
      </w:r>
      <w:r w:rsidRPr="006D438B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8C071D" w:rsidRPr="006D438B" w:rsidRDefault="008C071D" w:rsidP="006D43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рабочей программе учебных предметов, курсов в муниципальном бюджетном общеобразовательном учр</w:t>
      </w:r>
      <w:r w:rsidR="006C4444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еждении МБОУ «</w:t>
      </w:r>
      <w:proofErr w:type="spellStart"/>
      <w:r w:rsidR="006C4444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Сростинская</w:t>
      </w:r>
      <w:proofErr w:type="spellEnd"/>
      <w:r w:rsidR="006C4444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4444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spellEnd"/>
      <w:r w:rsidR="006C4444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В.М. </w:t>
      </w:r>
      <w:proofErr w:type="spellStart"/>
      <w:r w:rsidR="006C4444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шукшина</w:t>
      </w:r>
      <w:proofErr w:type="spell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70F3" w:rsidRPr="006D438B" w:rsidRDefault="008570F3" w:rsidP="006D43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43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Оборудование «Точка роста»  </w:t>
      </w:r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>(Цифровая лаборатория по химии (ученическая).</w:t>
      </w:r>
      <w:proofErr w:type="gramEnd"/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Дополнительные материалы в комплекте: Кабель </w:t>
      </w:r>
      <w:r w:rsidRPr="006D438B">
        <w:rPr>
          <w:rFonts w:ascii="Times New Roman" w:eastAsia="Times New Roman" w:hAnsi="Times New Roman"/>
          <w:sz w:val="28"/>
          <w:szCs w:val="28"/>
          <w:lang w:val="en-US" w:eastAsia="ru-RU"/>
        </w:rPr>
        <w:t>USB</w:t>
      </w:r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соединительный, зарядное устройство с кабелем </w:t>
      </w:r>
      <w:proofErr w:type="spellStart"/>
      <w:r w:rsidRPr="006D438B">
        <w:rPr>
          <w:rFonts w:ascii="Times New Roman" w:eastAsia="Times New Roman" w:hAnsi="Times New Roman"/>
          <w:sz w:val="28"/>
          <w:szCs w:val="28"/>
          <w:lang w:val="en-US" w:eastAsia="ru-RU"/>
        </w:rPr>
        <w:t>miniUSB</w:t>
      </w:r>
      <w:proofErr w:type="spellEnd"/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6D438B">
        <w:rPr>
          <w:rFonts w:ascii="Times New Roman" w:eastAsia="Times New Roman" w:hAnsi="Times New Roman"/>
          <w:sz w:val="28"/>
          <w:szCs w:val="28"/>
          <w:lang w:val="en-US" w:eastAsia="ru-RU"/>
        </w:rPr>
        <w:t>USB</w:t>
      </w:r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 xml:space="preserve"> Адаптер </w:t>
      </w:r>
      <w:r w:rsidRPr="006D438B">
        <w:rPr>
          <w:rFonts w:ascii="Times New Roman" w:eastAsia="Times New Roman" w:hAnsi="Times New Roman"/>
          <w:sz w:val="28"/>
          <w:szCs w:val="28"/>
          <w:lang w:val="en-US" w:eastAsia="ru-RU"/>
        </w:rPr>
        <w:t>Bluetooth</w:t>
      </w:r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 xml:space="preserve"> 4.1 </w:t>
      </w:r>
      <w:r w:rsidRPr="006D438B">
        <w:rPr>
          <w:rFonts w:ascii="Times New Roman" w:eastAsia="Times New Roman" w:hAnsi="Times New Roman"/>
          <w:sz w:val="28"/>
          <w:szCs w:val="28"/>
          <w:lang w:val="en-US" w:eastAsia="ru-RU"/>
        </w:rPr>
        <w:t>Low</w:t>
      </w:r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/>
          <w:sz w:val="28"/>
          <w:szCs w:val="28"/>
          <w:lang w:val="en-US" w:eastAsia="ru-RU"/>
        </w:rPr>
        <w:t>Energy</w:t>
      </w:r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>; Руководство по эксплуатации; Набор</w:t>
      </w:r>
      <w:r w:rsidR="00E25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 xml:space="preserve">лабораторной оснастки; </w:t>
      </w:r>
      <w:proofErr w:type="spellStart"/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>Програмное</w:t>
      </w:r>
      <w:proofErr w:type="spellEnd"/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обеспечение;</w:t>
      </w:r>
      <w:r w:rsidR="00E252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Справочно-методические материалы; Видеоролики. Беспроводной </w:t>
      </w:r>
      <w:proofErr w:type="spellStart"/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>мультидатчик</w:t>
      </w:r>
      <w:proofErr w:type="spellEnd"/>
      <w:r w:rsidRPr="006D438B">
        <w:rPr>
          <w:rFonts w:ascii="Times New Roman" w:eastAsia="Times New Roman" w:hAnsi="Times New Roman"/>
          <w:sz w:val="28"/>
          <w:szCs w:val="28"/>
          <w:lang w:eastAsia="ru-RU"/>
        </w:rPr>
        <w:t>; Датчик уровня рН; Датчик электрической проводимости; Датчик температуры исследуемой среды; Иные датчики предусмотренные КТРУ.</w:t>
      </w:r>
    </w:p>
    <w:p w:rsidR="008C071D" w:rsidRPr="006D438B" w:rsidRDefault="008C071D" w:rsidP="006D43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71D" w:rsidRPr="006D438B" w:rsidRDefault="008C071D" w:rsidP="006D438B">
      <w:pPr>
        <w:widowControl w:val="0"/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</w:t>
      </w:r>
      <w:r w:rsidR="00387850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зации программы используется УМ</w:t>
      </w:r>
      <w:r w:rsidR="004611DF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F41D38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428E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 Габриелян</w:t>
      </w:r>
      <w:r w:rsidR="006C4444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5767D9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учебник издательство</w:t>
      </w:r>
      <w:r w:rsidR="006C4444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5767D9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Просвещение</w:t>
      </w:r>
      <w:r w:rsidR="006C4444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767D9" w:rsidRPr="006D43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рабочая тетрадь, методическое пособие, контрольные и проверочные работы.</w:t>
      </w:r>
    </w:p>
    <w:p w:rsidR="008C071D" w:rsidRPr="006D438B" w:rsidRDefault="008C071D" w:rsidP="006D438B">
      <w:pPr>
        <w:widowControl w:val="0"/>
        <w:tabs>
          <w:tab w:val="left" w:pos="1260"/>
        </w:tabs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C071D" w:rsidRPr="006D438B" w:rsidRDefault="008C071D" w:rsidP="006D438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ЭОР:</w:t>
      </w:r>
    </w:p>
    <w:p w:rsidR="008C071D" w:rsidRPr="006D438B" w:rsidRDefault="005617F8" w:rsidP="006D438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платформа </w:t>
      </w:r>
      <w:proofErr w:type="spellStart"/>
      <w:r w:rsidRPr="006D43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uchi</w:t>
      </w:r>
      <w:proofErr w:type="spell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D43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6C4444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РЭШ</w:t>
      </w:r>
    </w:p>
    <w:p w:rsidR="00434CC5" w:rsidRPr="006D438B" w:rsidRDefault="00434CC5" w:rsidP="006D438B">
      <w:pPr>
        <w:spacing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C071D" w:rsidRPr="006D438B" w:rsidRDefault="008C071D" w:rsidP="006D43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2"/>
          <w:w w:val="105"/>
          <w:sz w:val="28"/>
          <w:szCs w:val="28"/>
        </w:rPr>
      </w:pPr>
      <w:r w:rsidRPr="006D438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lastRenderedPageBreak/>
        <w:t>Цели</w:t>
      </w:r>
      <w:r w:rsidRPr="006D438B">
        <w:rPr>
          <w:rFonts w:ascii="Times New Roman" w:eastAsia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6D438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изучения</w:t>
      </w:r>
      <w:r w:rsidRPr="006D438B">
        <w:rPr>
          <w:rFonts w:ascii="Times New Roman" w:eastAsia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6D438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учебного</w:t>
      </w:r>
      <w:r w:rsidRPr="006D438B">
        <w:rPr>
          <w:rFonts w:ascii="Times New Roman" w:eastAsia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Pr="006D438B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>предмета</w:t>
      </w:r>
    </w:p>
    <w:p w:rsidR="008C071D" w:rsidRPr="006D438B" w:rsidRDefault="008C071D" w:rsidP="006D438B">
      <w:pPr>
        <w:widowControl w:val="0"/>
        <w:autoSpaceDE w:val="0"/>
        <w:autoSpaceDN w:val="0"/>
        <w:spacing w:before="58" w:after="0" w:line="244" w:lineRule="auto"/>
        <w:ind w:left="116" w:right="115" w:firstLine="2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6D438B">
        <w:rPr>
          <w:rFonts w:ascii="Times New Roman" w:eastAsia="Cambria" w:hAnsi="Times New Roman" w:cs="Times New Roman"/>
          <w:w w:val="105"/>
          <w:sz w:val="28"/>
          <w:szCs w:val="28"/>
        </w:rPr>
        <w:t xml:space="preserve">Целями изучения </w:t>
      </w:r>
      <w:r w:rsidR="0029428E" w:rsidRPr="006D438B">
        <w:rPr>
          <w:rFonts w:ascii="Times New Roman" w:eastAsia="Cambria" w:hAnsi="Times New Roman" w:cs="Times New Roman"/>
          <w:w w:val="105"/>
          <w:sz w:val="28"/>
          <w:szCs w:val="28"/>
        </w:rPr>
        <w:t>химии</w:t>
      </w:r>
      <w:r w:rsidRPr="006D438B">
        <w:rPr>
          <w:rFonts w:ascii="Times New Roman" w:eastAsia="Cambria" w:hAnsi="Times New Roman" w:cs="Times New Roman"/>
          <w:w w:val="105"/>
          <w:sz w:val="28"/>
          <w:szCs w:val="28"/>
        </w:rPr>
        <w:t xml:space="preserve"> на уровне основного общего образования</w:t>
      </w:r>
      <w:r w:rsidRPr="006D438B">
        <w:rPr>
          <w:rFonts w:ascii="Times New Roman" w:eastAsia="Cambria" w:hAnsi="Times New Roman" w:cs="Times New Roman"/>
          <w:spacing w:val="23"/>
          <w:w w:val="105"/>
          <w:sz w:val="28"/>
          <w:szCs w:val="28"/>
        </w:rPr>
        <w:t xml:space="preserve"> </w:t>
      </w:r>
      <w:r w:rsidRPr="006D438B">
        <w:rPr>
          <w:rFonts w:ascii="Times New Roman" w:eastAsia="Cambria" w:hAnsi="Times New Roman" w:cs="Times New Roman"/>
          <w:w w:val="105"/>
          <w:sz w:val="28"/>
          <w:szCs w:val="28"/>
        </w:rPr>
        <w:t>являются:</w:t>
      </w:r>
    </w:p>
    <w:p w:rsidR="0029428E" w:rsidRPr="006D438B" w:rsidRDefault="0029428E" w:rsidP="006D438B">
      <w:pPr>
        <w:pStyle w:val="ab"/>
        <w:spacing w:before="1" w:line="252" w:lineRule="auto"/>
        <w:ind w:right="154"/>
        <w:rPr>
          <w:sz w:val="28"/>
          <w:szCs w:val="28"/>
        </w:rPr>
      </w:pPr>
      <w:r w:rsidRPr="006D438B">
        <w:rPr>
          <w:i/>
          <w:w w:val="115"/>
          <w:sz w:val="28"/>
          <w:szCs w:val="28"/>
        </w:rPr>
        <w:t>формирование</w:t>
      </w:r>
      <w:r w:rsidRPr="006D438B">
        <w:rPr>
          <w:spacing w:val="28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интеллектуально</w:t>
      </w:r>
      <w:r w:rsidRPr="006D438B">
        <w:rPr>
          <w:spacing w:val="28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развитой</w:t>
      </w:r>
      <w:r w:rsidRPr="006D438B">
        <w:rPr>
          <w:spacing w:val="29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личности,</w:t>
      </w:r>
      <w:r w:rsidRPr="006D438B">
        <w:rPr>
          <w:spacing w:val="28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готовой</w:t>
      </w:r>
      <w:r w:rsidRPr="006D438B">
        <w:rPr>
          <w:spacing w:val="-55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к самообразованию, сотрудничеству, самостоятельному принятию решений, способной адаптироваться к быстро меняющимся</w:t>
      </w:r>
      <w:r w:rsidRPr="006D438B">
        <w:rPr>
          <w:spacing w:val="-9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условиям</w:t>
      </w:r>
      <w:r w:rsidRPr="006D438B">
        <w:rPr>
          <w:spacing w:val="-8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жизни;</w:t>
      </w:r>
    </w:p>
    <w:p w:rsidR="0029428E" w:rsidRPr="006D438B" w:rsidRDefault="0029428E" w:rsidP="006D438B">
      <w:pPr>
        <w:pStyle w:val="ab"/>
        <w:spacing w:before="2" w:line="252" w:lineRule="auto"/>
        <w:ind w:right="154"/>
        <w:rPr>
          <w:sz w:val="28"/>
          <w:szCs w:val="28"/>
        </w:rPr>
      </w:pPr>
      <w:r w:rsidRPr="006D438B">
        <w:rPr>
          <w:i/>
          <w:w w:val="115"/>
          <w:sz w:val="28"/>
          <w:szCs w:val="28"/>
        </w:rPr>
        <w:t>направленность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обучения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на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систематическое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приобщение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учащихся к самостоятельной познавательной деятельности,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научным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методам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познания,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формирующим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мотивацию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и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развитие</w:t>
      </w:r>
      <w:r w:rsidRPr="006D438B">
        <w:rPr>
          <w:spacing w:val="-9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способностей</w:t>
      </w:r>
      <w:r w:rsidRPr="006D438B">
        <w:rPr>
          <w:spacing w:val="-9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к</w:t>
      </w:r>
      <w:r w:rsidRPr="006D438B">
        <w:rPr>
          <w:spacing w:val="-8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химии;</w:t>
      </w:r>
    </w:p>
    <w:p w:rsidR="0029428E" w:rsidRPr="006D438B" w:rsidRDefault="0029428E" w:rsidP="006D438B">
      <w:pPr>
        <w:pStyle w:val="ab"/>
        <w:spacing w:before="2" w:line="252" w:lineRule="auto"/>
        <w:ind w:right="154"/>
        <w:rPr>
          <w:sz w:val="28"/>
          <w:szCs w:val="28"/>
        </w:rPr>
      </w:pPr>
      <w:r w:rsidRPr="006D438B">
        <w:rPr>
          <w:i/>
          <w:w w:val="115"/>
          <w:sz w:val="28"/>
          <w:szCs w:val="28"/>
        </w:rPr>
        <w:t>обеспечение</w:t>
      </w:r>
      <w:r w:rsidRPr="006D438B">
        <w:rPr>
          <w:w w:val="115"/>
          <w:sz w:val="28"/>
          <w:szCs w:val="28"/>
        </w:rPr>
        <w:t xml:space="preserve"> условий, способствующих приобретению </w:t>
      </w:r>
      <w:proofErr w:type="gramStart"/>
      <w:r w:rsidRPr="006D438B">
        <w:rPr>
          <w:w w:val="115"/>
          <w:sz w:val="28"/>
          <w:szCs w:val="28"/>
        </w:rPr>
        <w:t>обучающимися</w:t>
      </w:r>
      <w:proofErr w:type="gramEnd"/>
      <w:r w:rsidRPr="006D438B">
        <w:rPr>
          <w:w w:val="115"/>
          <w:sz w:val="28"/>
          <w:szCs w:val="28"/>
        </w:rPr>
        <w:t xml:space="preserve"> опыта разнообразной деятельности, познания и самопознания,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ключевых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навыков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(ключевых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компетенций),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имеющих универсальное значение для различных видов деятельности;</w:t>
      </w:r>
    </w:p>
    <w:p w:rsidR="0029428E" w:rsidRPr="006D438B" w:rsidRDefault="0029428E" w:rsidP="006D438B">
      <w:pPr>
        <w:pStyle w:val="ab"/>
        <w:spacing w:before="3" w:line="252" w:lineRule="auto"/>
        <w:ind w:right="154"/>
        <w:rPr>
          <w:sz w:val="28"/>
          <w:szCs w:val="28"/>
        </w:rPr>
      </w:pPr>
      <w:r w:rsidRPr="006D438B">
        <w:rPr>
          <w:i/>
          <w:w w:val="115"/>
          <w:position w:val="1"/>
          <w:sz w:val="28"/>
          <w:szCs w:val="28"/>
        </w:rPr>
        <w:t xml:space="preserve"> </w:t>
      </w:r>
      <w:r w:rsidRPr="006D438B">
        <w:rPr>
          <w:i/>
          <w:w w:val="115"/>
          <w:sz w:val="28"/>
          <w:szCs w:val="28"/>
        </w:rPr>
        <w:t>формирование</w:t>
      </w:r>
      <w:r w:rsidRPr="006D438B">
        <w:rPr>
          <w:w w:val="115"/>
          <w:sz w:val="28"/>
          <w:szCs w:val="28"/>
        </w:rPr>
        <w:t xml:space="preserve"> умений объяснять и оценивать явления окружающего</w:t>
      </w:r>
      <w:r w:rsidRPr="006D438B">
        <w:rPr>
          <w:spacing w:val="52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мира</w:t>
      </w:r>
      <w:r w:rsidRPr="006D438B">
        <w:rPr>
          <w:spacing w:val="53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на</w:t>
      </w:r>
      <w:r w:rsidRPr="006D438B">
        <w:rPr>
          <w:spacing w:val="53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основании</w:t>
      </w:r>
      <w:r w:rsidRPr="006D438B">
        <w:rPr>
          <w:spacing w:val="53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знаний</w:t>
      </w:r>
      <w:r w:rsidRPr="006D438B">
        <w:rPr>
          <w:spacing w:val="52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и</w:t>
      </w:r>
      <w:r w:rsidRPr="006D438B">
        <w:rPr>
          <w:spacing w:val="53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опыта,</w:t>
      </w:r>
      <w:r w:rsidRPr="006D438B">
        <w:rPr>
          <w:spacing w:val="53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полученных</w:t>
      </w:r>
      <w:r w:rsidRPr="006D438B">
        <w:rPr>
          <w:spacing w:val="-55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при</w:t>
      </w:r>
      <w:r w:rsidRPr="006D438B">
        <w:rPr>
          <w:spacing w:val="-9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изучении</w:t>
      </w:r>
      <w:r w:rsidRPr="006D438B">
        <w:rPr>
          <w:spacing w:val="-9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химии;</w:t>
      </w:r>
    </w:p>
    <w:p w:rsidR="0029428E" w:rsidRPr="006D438B" w:rsidRDefault="0029428E" w:rsidP="006D438B">
      <w:pPr>
        <w:pStyle w:val="ab"/>
        <w:spacing w:before="1" w:line="252" w:lineRule="auto"/>
        <w:ind w:right="154"/>
        <w:rPr>
          <w:sz w:val="28"/>
          <w:szCs w:val="28"/>
        </w:rPr>
      </w:pPr>
      <w:r w:rsidRPr="006D438B">
        <w:rPr>
          <w:w w:val="115"/>
          <w:position w:val="1"/>
          <w:sz w:val="28"/>
          <w:szCs w:val="28"/>
        </w:rPr>
        <w:t xml:space="preserve"> </w:t>
      </w:r>
      <w:r w:rsidRPr="006D438B">
        <w:rPr>
          <w:i/>
          <w:w w:val="115"/>
          <w:sz w:val="28"/>
          <w:szCs w:val="28"/>
        </w:rPr>
        <w:t>формирование</w:t>
      </w:r>
      <w:r w:rsidRPr="006D438B">
        <w:rPr>
          <w:w w:val="115"/>
          <w:sz w:val="28"/>
          <w:szCs w:val="28"/>
        </w:rPr>
        <w:t xml:space="preserve"> у обучающихся гуманистических отношений,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понимания ценности химических знаний для выработки экологически целесообразного поведения в быту и трудовой дея</w:t>
      </w:r>
      <w:r w:rsidRPr="006D438B">
        <w:rPr>
          <w:w w:val="120"/>
          <w:sz w:val="28"/>
          <w:szCs w:val="28"/>
        </w:rPr>
        <w:t>тельности в целях сохранения своего здоровья и окружающей</w:t>
      </w:r>
      <w:r w:rsidRPr="006D438B">
        <w:rPr>
          <w:spacing w:val="-13"/>
          <w:w w:val="120"/>
          <w:sz w:val="28"/>
          <w:szCs w:val="28"/>
        </w:rPr>
        <w:t xml:space="preserve"> </w:t>
      </w:r>
      <w:r w:rsidRPr="006D438B">
        <w:rPr>
          <w:w w:val="120"/>
          <w:sz w:val="28"/>
          <w:szCs w:val="28"/>
        </w:rPr>
        <w:t>природной</w:t>
      </w:r>
      <w:r w:rsidRPr="006D438B">
        <w:rPr>
          <w:spacing w:val="-13"/>
          <w:w w:val="120"/>
          <w:sz w:val="28"/>
          <w:szCs w:val="28"/>
        </w:rPr>
        <w:t xml:space="preserve"> </w:t>
      </w:r>
      <w:r w:rsidRPr="006D438B">
        <w:rPr>
          <w:w w:val="120"/>
          <w:sz w:val="28"/>
          <w:szCs w:val="28"/>
        </w:rPr>
        <w:t>среды;</w:t>
      </w:r>
    </w:p>
    <w:p w:rsidR="0029428E" w:rsidRPr="006D438B" w:rsidRDefault="0029428E" w:rsidP="006D438B">
      <w:pPr>
        <w:pStyle w:val="ab"/>
        <w:spacing w:before="3" w:line="252" w:lineRule="auto"/>
        <w:ind w:right="154"/>
        <w:rPr>
          <w:sz w:val="28"/>
          <w:szCs w:val="28"/>
        </w:rPr>
      </w:pPr>
      <w:r w:rsidRPr="006D438B">
        <w:rPr>
          <w:i/>
          <w:w w:val="115"/>
          <w:sz w:val="28"/>
          <w:szCs w:val="28"/>
        </w:rPr>
        <w:t xml:space="preserve">развитие </w:t>
      </w:r>
      <w:r w:rsidRPr="006D438B">
        <w:rPr>
          <w:w w:val="115"/>
          <w:sz w:val="28"/>
          <w:szCs w:val="28"/>
        </w:rPr>
        <w:t>мотивации к обучению, способностей к самоконтролю и самовоспитанию на основе усвоения общечеловеческих</w:t>
      </w:r>
      <w:r w:rsidRPr="006D438B">
        <w:rPr>
          <w:spacing w:val="1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 xml:space="preserve">ценностей, </w:t>
      </w:r>
      <w:r w:rsidRPr="006D438B">
        <w:rPr>
          <w:i/>
          <w:w w:val="115"/>
          <w:sz w:val="28"/>
          <w:szCs w:val="28"/>
        </w:rPr>
        <w:t>готовности</w:t>
      </w:r>
      <w:r w:rsidRPr="006D438B">
        <w:rPr>
          <w:w w:val="115"/>
          <w:sz w:val="28"/>
          <w:szCs w:val="28"/>
        </w:rPr>
        <w:t xml:space="preserve"> к осознанному выбору профиля и направленности</w:t>
      </w:r>
      <w:r w:rsidRPr="006D438B">
        <w:rPr>
          <w:spacing w:val="-9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дальнейшего</w:t>
      </w:r>
      <w:r w:rsidRPr="006D438B">
        <w:rPr>
          <w:spacing w:val="-9"/>
          <w:w w:val="115"/>
          <w:sz w:val="28"/>
          <w:szCs w:val="28"/>
        </w:rPr>
        <w:t xml:space="preserve"> </w:t>
      </w:r>
      <w:r w:rsidRPr="006D438B">
        <w:rPr>
          <w:w w:val="115"/>
          <w:sz w:val="28"/>
          <w:szCs w:val="28"/>
        </w:rPr>
        <w:t>обучения</w:t>
      </w:r>
      <w:proofErr w:type="gramStart"/>
      <w:r w:rsidRPr="006D438B">
        <w:rPr>
          <w:spacing w:val="-22"/>
          <w:w w:val="115"/>
          <w:sz w:val="28"/>
          <w:szCs w:val="28"/>
        </w:rPr>
        <w:t xml:space="preserve"> </w:t>
      </w:r>
      <w:r w:rsidRPr="006D438B">
        <w:rPr>
          <w:sz w:val="28"/>
          <w:szCs w:val="28"/>
        </w:rPr>
        <w:t>.</w:t>
      </w:r>
      <w:proofErr w:type="gramEnd"/>
    </w:p>
    <w:p w:rsidR="00295325" w:rsidRPr="006D438B" w:rsidRDefault="008C071D" w:rsidP="006D43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38B">
        <w:rPr>
          <w:rFonts w:ascii="Times New Roman" w:eastAsia="Times New Roman" w:hAnsi="Times New Roman" w:cs="Times New Roman"/>
          <w:b/>
          <w:spacing w:val="52"/>
          <w:w w:val="105"/>
          <w:sz w:val="28"/>
          <w:szCs w:val="28"/>
        </w:rPr>
        <w:t>Общая характеристика предмета</w:t>
      </w:r>
    </w:p>
    <w:p w:rsidR="0029428E" w:rsidRPr="006D438B" w:rsidRDefault="0029428E" w:rsidP="006D438B">
      <w:pPr>
        <w:spacing w:after="0" w:line="213" w:lineRule="auto"/>
        <w:ind w:right="1049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</w:p>
    <w:p w:rsidR="00591C9A" w:rsidRPr="006D438B" w:rsidRDefault="00591C9A" w:rsidP="006D438B">
      <w:pPr>
        <w:spacing w:after="0" w:line="213" w:lineRule="auto"/>
        <w:ind w:right="1049" w:firstLine="708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</w:p>
    <w:p w:rsidR="00591C9A" w:rsidRPr="006D438B" w:rsidRDefault="00591C9A" w:rsidP="006D438B">
      <w:pPr>
        <w:spacing w:after="0" w:line="213" w:lineRule="auto"/>
        <w:ind w:right="1049" w:firstLine="708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Химия как элемент системы естественных наук распространила своё влияние на все области человеческого существования,</w:t>
      </w:r>
    </w:p>
    <w:p w:rsidR="00591C9A" w:rsidRPr="006D438B" w:rsidRDefault="00591C9A" w:rsidP="006D438B">
      <w:pPr>
        <w:spacing w:after="0" w:line="213" w:lineRule="auto"/>
        <w:ind w:right="1049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lastRenderedPageBreak/>
        <w:t>Примерная рабочая программа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ств в пр</w:t>
      </w:r>
      <w:proofErr w:type="gramEnd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</w:p>
    <w:p w:rsidR="00591C9A" w:rsidRPr="006D438B" w:rsidRDefault="00591C9A" w:rsidP="006D438B">
      <w:pPr>
        <w:spacing w:after="0" w:line="213" w:lineRule="auto"/>
        <w:ind w:right="1049" w:firstLine="708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В условиях возрастающего значения химии в жизни общества существенно повысилась роль химического образования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В плане социализации оно является одним из условий формирования интеллекта личности и гармоничного её развития .</w:t>
      </w:r>
    </w:p>
    <w:p w:rsidR="00591C9A" w:rsidRPr="006D438B" w:rsidRDefault="00591C9A" w:rsidP="006D438B">
      <w:pPr>
        <w:spacing w:after="0" w:line="213" w:lineRule="auto"/>
        <w:ind w:right="1049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Современному человеку химические знания необходимы для приобретения общекультурного уровня, позволяющего уверен­ но трудиться в социуме и ответственно участвовать в </w:t>
      </w:r>
      <w:proofErr w:type="spell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многооб</w:t>
      </w:r>
      <w:proofErr w:type="spellEnd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разной жизни общества, для осознания важности разумного от­ 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</w:p>
    <w:p w:rsidR="00591C9A" w:rsidRPr="006D438B" w:rsidRDefault="00591C9A" w:rsidP="006D438B">
      <w:pPr>
        <w:spacing w:after="0" w:line="213" w:lineRule="auto"/>
        <w:ind w:right="1049" w:firstLine="708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Химическое образование в основной школе является базовым по отношению к системе общего химического образования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 . Этим определяется сущность общей стратегии обучения, воспитания и развития обучающихся средствами учебного предмета «Химия» .</w:t>
      </w:r>
    </w:p>
    <w:p w:rsidR="00591C9A" w:rsidRPr="006D438B" w:rsidRDefault="00591C9A" w:rsidP="006D438B">
      <w:pPr>
        <w:spacing w:after="0" w:line="213" w:lineRule="auto"/>
        <w:ind w:right="1049" w:firstLine="708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 исследовательских  умений,  необходимых  как в повседневной жизни, так и в профессиональной деятельности;</w:t>
      </w:r>
    </w:p>
    <w:p w:rsidR="00591C9A" w:rsidRPr="006D438B" w:rsidRDefault="00591C9A" w:rsidP="006D438B">
      <w:pPr>
        <w:spacing w:after="0" w:line="213" w:lineRule="auto"/>
        <w:ind w:right="1049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подростков; 4) способствует формированию ценностного  отношения  к  естественно­научным  знаниям,  к природе, к человеку, вносит свой вклад в экологическое образование подростков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</w:p>
    <w:p w:rsidR="00591C9A" w:rsidRPr="006D438B" w:rsidRDefault="00591C9A" w:rsidP="006D438B">
      <w:pPr>
        <w:spacing w:after="0" w:line="213" w:lineRule="auto"/>
        <w:ind w:right="1049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lastRenderedPageBreak/>
        <w:t>Названные направления в обучении химии обеспечиваются спецификой содержания предмета, который является педагоги­ чески адаптированным отражением базовой науки химии на определённом этапе её развития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</w:p>
    <w:p w:rsidR="00591C9A" w:rsidRPr="006D438B" w:rsidRDefault="00591C9A" w:rsidP="006D438B">
      <w:pPr>
        <w:spacing w:after="0" w:line="213" w:lineRule="auto"/>
        <w:ind w:right="1049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</w:p>
    <w:p w:rsidR="00591C9A" w:rsidRPr="006D438B" w:rsidRDefault="00591C9A" w:rsidP="006D438B">
      <w:pPr>
        <w:spacing w:after="0" w:line="213" w:lineRule="auto"/>
        <w:ind w:right="1049" w:firstLine="708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Структура содержания предмета сформирована на основе системного подхода к его изучению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Содержание складывается из системы понятий о химическом элементе и веществе и системы понятий о химической реакции 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 . И 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 .</w:t>
      </w:r>
    </w:p>
    <w:p w:rsidR="0029428E" w:rsidRPr="006D438B" w:rsidRDefault="00591C9A" w:rsidP="006D438B">
      <w:pPr>
        <w:spacing w:after="0" w:line="213" w:lineRule="auto"/>
        <w:ind w:right="1049"/>
        <w:jc w:val="both"/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</w:t>
      </w:r>
      <w:proofErr w:type="gramStart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ru-RU"/>
        </w:rPr>
        <w:t xml:space="preserve"> Тем самым обеспечивается возможность для формирования у обучающихся ценностного отношения к научному знанию и методам познания в науке . </w:t>
      </w:r>
    </w:p>
    <w:p w:rsidR="008C071D" w:rsidRPr="006D438B" w:rsidRDefault="008C071D" w:rsidP="006D438B">
      <w:pPr>
        <w:spacing w:after="0" w:line="213" w:lineRule="auto"/>
        <w:ind w:right="1049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ru-RU"/>
        </w:rPr>
        <w:t>Место</w:t>
      </w:r>
      <w:r w:rsidRPr="006D438B">
        <w:rPr>
          <w:rFonts w:ascii="Times New Roman" w:eastAsia="Times New Roman" w:hAnsi="Times New Roman" w:cs="Times New Roman"/>
          <w:b/>
          <w:spacing w:val="47"/>
          <w:w w:val="110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ru-RU"/>
        </w:rPr>
        <w:t>учебного</w:t>
      </w:r>
      <w:r w:rsidRPr="006D438B">
        <w:rPr>
          <w:rFonts w:ascii="Times New Roman" w:eastAsia="Times New Roman" w:hAnsi="Times New Roman" w:cs="Times New Roman"/>
          <w:b/>
          <w:spacing w:val="47"/>
          <w:w w:val="110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ru-RU"/>
        </w:rPr>
        <w:t>предмета</w:t>
      </w:r>
      <w:r w:rsidRPr="006D438B">
        <w:rPr>
          <w:rFonts w:ascii="Times New Roman" w:eastAsia="Times New Roman" w:hAnsi="Times New Roman" w:cs="Times New Roman"/>
          <w:b/>
          <w:spacing w:val="46"/>
          <w:w w:val="110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ru-RU"/>
        </w:rPr>
        <w:t>«</w:t>
      </w:r>
      <w:r w:rsidR="00C311B3" w:rsidRPr="006D438B"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ru-RU"/>
        </w:rPr>
        <w:t>химия</w:t>
      </w:r>
      <w:r w:rsidRPr="006D438B">
        <w:rPr>
          <w:rFonts w:ascii="Times New Roman" w:eastAsia="Times New Roman" w:hAnsi="Times New Roman" w:cs="Times New Roman"/>
          <w:b/>
          <w:w w:val="110"/>
          <w:sz w:val="28"/>
          <w:szCs w:val="28"/>
          <w:lang w:eastAsia="ru-RU"/>
        </w:rPr>
        <w:t>»</w:t>
      </w:r>
      <w:r w:rsidRPr="006D438B">
        <w:rPr>
          <w:rFonts w:ascii="Times New Roman" w:eastAsia="Times New Roman" w:hAnsi="Times New Roman" w:cs="Times New Roman"/>
          <w:b/>
          <w:spacing w:val="-51"/>
          <w:w w:val="110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в</w:t>
      </w:r>
      <w:r w:rsidRPr="006D438B">
        <w:rPr>
          <w:rFonts w:ascii="Times New Roman" w:eastAsia="Times New Roman" w:hAnsi="Times New Roman" w:cs="Times New Roman"/>
          <w:b/>
          <w:spacing w:val="20"/>
          <w:w w:val="115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учебном</w:t>
      </w:r>
      <w:r w:rsidRPr="006D438B">
        <w:rPr>
          <w:rFonts w:ascii="Times New Roman" w:eastAsia="Times New Roman" w:hAnsi="Times New Roman" w:cs="Times New Roman"/>
          <w:b/>
          <w:spacing w:val="21"/>
          <w:w w:val="115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плане</w:t>
      </w:r>
    </w:p>
    <w:p w:rsidR="008C071D" w:rsidRPr="006D438B" w:rsidRDefault="008C071D" w:rsidP="006D438B">
      <w:pPr>
        <w:spacing w:before="61" w:after="120" w:line="24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В соответствии с ФГОС ООО </w:t>
      </w:r>
      <w:r w:rsidR="00591C9A"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химия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является обязательным</w:t>
      </w:r>
      <w:r w:rsidRPr="006D438B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предметом на уровне основного общего образования.  Данная программа предусматрива</w:t>
      </w:r>
      <w:r w:rsidR="00040868"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ет изучение </w:t>
      </w:r>
      <w:r w:rsidR="00591C9A"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химии</w:t>
      </w:r>
      <w:r w:rsidR="00040868"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в объёме 68 часов</w:t>
      </w:r>
      <w:r w:rsidRPr="006D438B">
        <w:rPr>
          <w:rFonts w:ascii="Times New Roman" w:eastAsia="Times New Roman" w:hAnsi="Times New Roman" w:cs="Times New Roman"/>
          <w:spacing w:val="12"/>
          <w:w w:val="105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из</w:t>
      </w:r>
      <w:r w:rsidRPr="006D438B">
        <w:rPr>
          <w:rFonts w:ascii="Times New Roman" w:eastAsia="Times New Roman" w:hAnsi="Times New Roman" w:cs="Times New Roman"/>
          <w:spacing w:val="12"/>
          <w:w w:val="105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расчёта—</w:t>
      </w:r>
      <w:r w:rsidRPr="006D438B">
        <w:rPr>
          <w:rFonts w:ascii="Times New Roman" w:eastAsia="Times New Roman" w:hAnsi="Times New Roman" w:cs="Times New Roman"/>
          <w:spacing w:val="12"/>
          <w:w w:val="105"/>
          <w:sz w:val="28"/>
          <w:szCs w:val="28"/>
          <w:lang w:eastAsia="ru-RU"/>
        </w:rPr>
        <w:t xml:space="preserve"> </w:t>
      </w:r>
      <w:r w:rsidR="00040868"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2</w:t>
      </w:r>
      <w:r w:rsidRPr="006D438B">
        <w:rPr>
          <w:rFonts w:ascii="Times New Roman" w:eastAsia="Times New Roman" w:hAnsi="Times New Roman" w:cs="Times New Roman"/>
          <w:spacing w:val="11"/>
          <w:w w:val="105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час</w:t>
      </w:r>
      <w:r w:rsidR="00040868"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</w:t>
      </w:r>
      <w:r w:rsidRPr="006D438B">
        <w:rPr>
          <w:rFonts w:ascii="Times New Roman" w:eastAsia="Times New Roman" w:hAnsi="Times New Roman" w:cs="Times New Roman"/>
          <w:spacing w:val="12"/>
          <w:w w:val="105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в</w:t>
      </w:r>
      <w:r w:rsidRPr="006D438B">
        <w:rPr>
          <w:rFonts w:ascii="Times New Roman" w:eastAsia="Times New Roman" w:hAnsi="Times New Roman" w:cs="Times New Roman"/>
          <w:spacing w:val="12"/>
          <w:w w:val="105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неделю. В тематическом планировании</w:t>
      </w:r>
      <w:r w:rsidRPr="006D438B">
        <w:rPr>
          <w:rFonts w:ascii="Times New Roman" w:eastAsia="Times New Roman" w:hAnsi="Times New Roman" w:cs="Times New Roman"/>
          <w:spacing w:val="1"/>
          <w:w w:val="105"/>
          <w:sz w:val="28"/>
          <w:szCs w:val="28"/>
          <w:lang w:eastAsia="ru-RU"/>
        </w:rPr>
        <w:t xml:space="preserve"> </w:t>
      </w:r>
      <w:r w:rsidR="00D35759"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для 9 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класс</w:t>
      </w:r>
      <w:r w:rsidR="00040868"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 предлагается резерв времени -2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час</w:t>
      </w:r>
      <w:r w:rsidR="00040868"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</w:t>
      </w:r>
      <w:r w:rsidRPr="006D438B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. </w:t>
      </w:r>
    </w:p>
    <w:p w:rsidR="008C071D" w:rsidRPr="006D438B" w:rsidRDefault="008C071D" w:rsidP="006D438B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438B">
        <w:rPr>
          <w:rFonts w:ascii="Times New Roman" w:eastAsia="Calibri" w:hAnsi="Times New Roman" w:cs="Times New Roman"/>
          <w:b/>
          <w:sz w:val="28"/>
          <w:szCs w:val="28"/>
        </w:rPr>
        <w:t>РАЗДЕЛ 1.  Планируемые результаты освоения учебного предмета</w:t>
      </w:r>
    </w:p>
    <w:p w:rsidR="006B4901" w:rsidRPr="006D438B" w:rsidRDefault="006B4901" w:rsidP="006D43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 результаты</w:t>
      </w:r>
    </w:p>
    <w:p w:rsidR="00021278" w:rsidRPr="006D438B" w:rsidRDefault="00021278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деятельности.  Организации в соответствии с традиционными российскими 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социокультурными и духовно </w:t>
      </w:r>
      <w:proofErr w:type="gram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</w:t>
      </w:r>
      <w:proofErr w:type="gramEnd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равственными ценностями, принятыми в обществе правилами и нормами поведения, и способствуют процессам самопознания, саморазвития и социализации обучающихся .</w:t>
      </w: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Личностные результаты отражают </w:t>
      </w:r>
      <w:proofErr w:type="spell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в части:</w:t>
      </w: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Патриотического воспитания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Гражданского воспитания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Ценности научного познания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дальнейшем;</w:t>
      </w: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культуры здоровья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осознания ценности жизни, ответственного отношения к своему здоровью, установки на здоровый образ жизни, </w:t>
      </w:r>
      <w:proofErr w:type="spellStart"/>
      <w:proofErr w:type="gramStart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</w:t>
      </w:r>
      <w:proofErr w:type="spellEnd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­ </w:t>
      </w:r>
      <w:proofErr w:type="spellStart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proofErr w:type="spellEnd"/>
      <w:proofErr w:type="gramEnd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последствий и неприятия вредных привычек (</w:t>
      </w:r>
      <w:proofErr w:type="spellStart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употребле</w:t>
      </w:r>
      <w:proofErr w:type="spellEnd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­ </w:t>
      </w:r>
      <w:proofErr w:type="spellStart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proofErr w:type="spellEnd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Трудового воспитания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коммуникативной компетентности в общественно полезной, </w:t>
      </w:r>
      <w:proofErr w:type="spellStart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учебно­</w:t>
      </w:r>
      <w:proofErr w:type="spellEnd"/>
      <w:r w:rsidR="00434CC5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</w:t>
      </w:r>
      <w:proofErr w:type="gramEnd"/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 воспитания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экологического мышления, умения руководствоваться им в познавательной, коммуникативной и социальной практике</w:t>
      </w:r>
      <w:proofErr w:type="gramStart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6D43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</w:t>
      </w:r>
      <w:proofErr w:type="spellEnd"/>
      <w:r w:rsidRPr="006D43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результаты</w:t>
      </w:r>
    </w:p>
    <w:p w:rsidR="00021278" w:rsidRPr="006D438B" w:rsidRDefault="00021278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</w:t>
      </w:r>
      <w:proofErr w:type="spell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метапредметных</w:t>
      </w:r>
      <w:proofErr w:type="spellEnd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выделяют значимые для формирования мировоз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зрения общенаучные понятия (за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кон, теория, принцип, гипотеза,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факт, система, процесс, экспе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римент и </w:t>
      </w:r>
      <w:proofErr w:type="spell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</w:t>
      </w:r>
      <w:proofErr w:type="spellEnd"/>
      <w:proofErr w:type="gram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которые используются в естественно­научных учебных предметах и позволяют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знаний из этих пред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метов формировать представл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 о целостной научной карти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мира, и универсальные учебные действия (познавательные, коммуникативные, регулятив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ные), которые обеспечивают фор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мирование готовности к самостоятельному планированию и осуществлению учебной деятельности</w:t>
      </w:r>
      <w:proofErr w:type="gram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Метапредметные</w:t>
      </w:r>
      <w:proofErr w:type="spellEnd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освоения образовательной про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граммы по химии отражают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универсальными позна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льными действиями, в том числе: 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Базовыми логическими действиями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умением использовать приёмы логического мышления при освоении знаний: раскрыват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смысл химических понятий (вы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делять  их  характерные  признаки,  устанавливать  взаимосвязь с другими понятиями), использовать понятия для объяснения отдельных фактов и явлений; выбирать основания и критерии для классификации химиче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ских веществ и химических реак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ций; устанавливать причинн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о­</w:t>
      </w:r>
      <w:r w:rsidR="00434CC5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следственные связи между объ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ектами изучения; строить ло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гические рассуждения (индуктив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ные, дедуктивные, по аналогии);</w:t>
      </w:r>
      <w:proofErr w:type="gramEnd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делать выводы и заключения;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умением применять в процессе познания символические (знаковые) модели, используемые в химии, преобразовывать широко применяемые в хими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модельные представления -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мический знак (символ элемен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та), химическая формула и урав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нение химической реакции -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ре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шении </w:t>
      </w:r>
      <w:proofErr w:type="spellStart"/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</w:t>
      </w:r>
      <w:proofErr w:type="spellEnd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</w:t>
      </w:r>
      <w:r w:rsidR="00434CC5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задач; с учётом эти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модельных представлений выяв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лять и характеризовать существенные признак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изучаемых объектов -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химических веществ и химических реакций;</w:t>
      </w:r>
      <w:proofErr w:type="gramEnd"/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Базовыми исследовательскими действиями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умением использовать поставленные вопросы в качестве инструмента познания, а так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в качестве основы для форми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рования гипотезы по проверке правильности высказываемых суждений;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опыта по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планированию, организации и проведению 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ученических экспериментов: умение наблюдать за хо­ дом процесса, самостоятельно прогнозировать его результат, формулировать обобщения и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 по результатам проведён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опыта, исследования, сос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тавлять отчёт о проделанной ра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боте;</w:t>
      </w: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Работой с информацией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умением выбирать, анализировать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интерпретировать информацию 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видов и форм представления, получаемую из разных источников (научн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</w:t>
      </w:r>
      <w:r w:rsidR="00434CC5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популярная литература химиче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содержания, справочные пособия, ресурсы Интернета);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умением применять различные методы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запросы при по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иске и отборе информации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соответствующих данных, необ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ходимых для выполнения учебных и познавательных задач определённого типа; приобре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тение опыта в области использо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информационно­</w:t>
      </w:r>
      <w:r w:rsidR="00434CC5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уникативных технологий, овладе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культурой активного ис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пользования  различных  поиско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 систем;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умением использовать и анализировать в процессе учебной и исследовательской деятель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информацию о влиянии про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мышленности, сельского хозяйства и транспорта на состояние окружающей природной среды;</w:t>
      </w: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Универсальными коммуникативными действиями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умением задавать вопрос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(в ходе диалога и/или дискус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сии) по существу обсуждаемой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темы, формулировать свои пред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ложения относительно выполнения предложенной задачи;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заинтересованность в со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вместной со сверстниками позна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вательной и исследовательской деятельности при решении 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никающих проблем на основе у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чёта общих интересов и согласо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 позиций (обсуждения, обмен мнениями, «мозговые штурмы» и </w:t>
      </w:r>
      <w:proofErr w:type="spellStart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</w:t>
      </w:r>
      <w:proofErr w:type="spellEnd"/>
      <w:proofErr w:type="gramStart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21278" w:rsidRPr="006D438B" w:rsidRDefault="00021278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Универсальными регулятивными действиями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умением самостоятельно определять цели деятельности, планировать, осуществлять,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контролировать и при необходи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мости корректировать свою деятельность, выбирать наиболее эффективные способы решения учебных и познаватель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за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дач, корректировать предлож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енный алгоритм действий при вы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полнении заданий с учётом по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лучения новых знаний об изучае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мых объектах -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веществах и реакциях;</w:t>
      </w:r>
    </w:p>
    <w:p w:rsidR="00021278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умением использовать и</w:t>
      </w:r>
      <w:r w:rsidR="0048171D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анализировать контексты, пред</w:t>
      </w:r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лагаемые в условии заданий</w:t>
      </w:r>
      <w:proofErr w:type="gramStart"/>
      <w:r w:rsidR="00021278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D35759" w:rsidRPr="006D438B" w:rsidRDefault="00276BC0" w:rsidP="006D438B">
      <w:pPr>
        <w:spacing w:after="0" w:line="240" w:lineRule="auto"/>
        <w:jc w:val="both"/>
        <w:rPr>
          <w:b/>
          <w:sz w:val="28"/>
          <w:szCs w:val="28"/>
        </w:rPr>
      </w:pPr>
      <w:r w:rsidRPr="006D43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Предметные результаты</w:t>
      </w:r>
      <w:r w:rsidR="00D35759" w:rsidRPr="006D438B">
        <w:rPr>
          <w:b/>
          <w:sz w:val="28"/>
          <w:szCs w:val="28"/>
        </w:rPr>
        <w:t xml:space="preserve"> 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r w:rsidR="00434CC5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электроотрицательность</w:t>
      </w:r>
      <w:proofErr w:type="spellEnd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степень окисления, химическая реакция, химическая связь, тепловой эффект реакции, моль, молярный объём, раствор;</w:t>
      </w:r>
      <w:proofErr w:type="gramEnd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электролиты, </w:t>
      </w:r>
      <w:proofErr w:type="spellStart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неэлектролиты</w:t>
      </w:r>
      <w:proofErr w:type="spellEnd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электролитическая диссоциация, реакции ионного обмена, о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братимые и необратимые  реакции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окислительно</w:t>
      </w:r>
      <w:proofErr w:type="spellEnd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</w:t>
      </w:r>
      <w:r w:rsidR="00434CC5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коррозия  металлов,  сплавы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скорость химической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реакции, предельно допустимая концентрация (ПДК);</w:t>
      </w:r>
      <w:proofErr w:type="gramEnd"/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иллюстрировать взаимосвязь основных химических понятий (см</w:t>
      </w:r>
      <w:proofErr w:type="gramStart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 . 1) и применять эти понятия при описании веществ и их превращений;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химическую символику для составления формул веществ и уравнений химических реакций;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ионная, металлическая) в не­ 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раскрывать смысл периодического закона Д</w:t>
      </w:r>
      <w:proofErr w:type="gramStart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</w:t>
      </w:r>
      <w:proofErr w:type="spellStart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А­группа</w:t>
      </w:r>
      <w:proofErr w:type="spellEnd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 и «побочная подгруппа (</w:t>
      </w:r>
      <w:proofErr w:type="spellStart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Б­руппа</w:t>
      </w:r>
      <w:proofErr w:type="spellEnd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)», малые и большие периоды; соотносить обозначения, которые имеются в периодической таблице, с числовыми характеристиками  строения атомов химических элементов (состав и заряд ядра, общее число электронов и распределение их по электронным слоям);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характеризовать (описывать) общие химические свойства веществ различных классов, подтверждая описание примерами молекулярных и ионных уравнений соответствующих химических реакций;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раскрывать сущность </w:t>
      </w:r>
      <w:proofErr w:type="spellStart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окислительно</w:t>
      </w:r>
      <w:proofErr w:type="spellEnd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</w:t>
      </w:r>
      <w:r w:rsidR="00434CC5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восстановительных реакций посредством составления электронного баланса этих реакций;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прогнозировать свойства веществ в зависимости от их строения; возможности протекания химических превращений в различных условиях;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следовать правилам пользования химической посудой и лабораторным оборудованием,  а  также  правилам  обращения с веществами в соответствии с инструкциями по выполнению лабораторных химических опытов по получению и собиранию газообразных веществ</w:t>
      </w:r>
      <w:r w:rsidR="00D35759" w:rsidRPr="006D43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(аммиака и углекислого газа);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13)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реакции, подтверждающие качественный состав различных веществ: распознавать опытным путём хлорид­ бромид­, иодид­, карбонат­, фосфат­, силикат­, сульфат­, гидроксид ­ионы, катионы аммония и ионы изученных металлов, присутствующие в водных растворах неорганических веществ;</w:t>
      </w:r>
    </w:p>
    <w:p w:rsidR="00D35759" w:rsidRPr="006D438B" w:rsidRDefault="00DA5BC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основные опер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 мыслительной деятельности -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 и синтез, сравнение, обобщение, систематизацию, выявление причинно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­</w:t>
      </w:r>
      <w:r w:rsidR="00434CC5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следственных связей -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изучения свойств веществ и химических реакций; естест</w:t>
      </w:r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венно­научные методы познания </w:t>
      </w:r>
      <w:proofErr w:type="gramStart"/>
      <w:r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="00D35759" w:rsidRPr="006D43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аблюдение, измерение, моделирование, эксперимент (реальный и мысленный) .</w:t>
      </w:r>
    </w:p>
    <w:p w:rsidR="00D35759" w:rsidRPr="006D438B" w:rsidRDefault="00D3575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56BBC" w:rsidRPr="006D438B" w:rsidRDefault="00340E67" w:rsidP="006D4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 Содержание учебного предмета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Вещество и химическая реакция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Периодический закон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Периодическая система химических элементов Д . И . Менделеева . Строение атомов 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 . Строение вещества: виды химической связи . Типы кристаллических решёток, зависимость свойств вещества от типа кристаллической решётки и вида химической связи 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номенклатура неорганических веществ (международная  и  тривиальная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Химические  свойства  веществ, относящихся к различным классам неорганических соединений, генетическа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связь неорганических веществ.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Экзо и эндотермические реакции, термохимические уравнения 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скорости химической реакции. Понятие об обратимых и необратимых химических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реакциях.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гомогенных и гетерогенных реакция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химическом равновесии. Факторы, влияющие на скорость химической реакции и положение химического равновесия.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</w:t>
      </w:r>
      <w:proofErr w:type="spell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E763C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восстановительных реакций (электронный баланс </w:t>
      </w:r>
      <w:proofErr w:type="spell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="00434CC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восстановительной реакции)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электролитической 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диссоциации.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Электролиты и </w:t>
      </w:r>
      <w:proofErr w:type="spell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электролиты</w:t>
      </w:r>
      <w:proofErr w:type="spellEnd"/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Катионы, анио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  диссоциации  веществ с различными видами химической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диссо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циации. Сильные и слабые электролиты.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Реакц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обмена.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протекания реакций ионного обмена, полные и сокращённые ионные уравнения реак</w:t>
      </w:r>
      <w:r w:rsidR="00DA5BC9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кислот, оснований и солей в свете представлений об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электролитической диссоциации. Качественные реакции на ионы. Понятие о гидролизе солей.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эксперимент: ознакомление с моделями кристаллических 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решёток неорганических веществ -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неметаллов (графита и алмаза), сложных веществ (хлорида натрия); исследование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опытов, иллюстрирующих примеры </w:t>
      </w:r>
      <w:proofErr w:type="spell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окислительно</w:t>
      </w:r>
      <w:proofErr w:type="spellEnd"/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="00434CC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ментальных задач.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Неметаллы и их соединения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галоге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строения атомов, характерные степени окисления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Строение и физическ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свойства  простых  веществ -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галогенов . Химические  свойства на примере хлора (взаимодействие с металлами, неметаллами, щелочами) . </w:t>
      </w:r>
      <w:proofErr w:type="spell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</w:t>
      </w:r>
      <w:proofErr w:type="spell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Соляная кислота, химические свойства, получение, применение . Действие  хлора  и  </w:t>
      </w:r>
      <w:proofErr w:type="spell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хлороводорода</w:t>
      </w:r>
      <w:proofErr w:type="spell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организм  человека . Важнейшие  хлориды  и  их  нахождение в природе 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элементов VI</w:t>
      </w:r>
      <w:proofErr w:type="gramStart"/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­</w:t>
      </w:r>
      <w:r w:rsidR="00434CC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строения атомов,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 степени окисления.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физические св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 простых веществ -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и сер.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Аллотропные мод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ификации кислорода и серы.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мические свойства серы.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Сероводород, строение, фи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зические и химические свойства.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Оксиды серы как представители  кислот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оксидов.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Серная кислота, физические и  химические  свойства (общие  как  представителя  класса  кислот  и  специфиче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ские).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Химические реакции, лежащие в основе промышленного сп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 получения серной кислоты. Применение.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 серной кислоты, качественная реакция  на  сульфат­</w:t>
      </w:r>
      <w:r w:rsidR="00434CC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серы и её соединений в природе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Химическое загрязнение окружающей среды соединениями серы (кислотные дожди, 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загряз­ </w:t>
      </w:r>
      <w:proofErr w:type="spell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</w:t>
      </w:r>
      <w:proofErr w:type="spellEnd"/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 и водоёмо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в), способы его предотвращения.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элементов 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А­</w:t>
      </w:r>
      <w:r w:rsidR="00434CC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строения атомов,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характерные степени окисления.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Азот, распространение в природе, физические и химические свойства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Круговорот азота в природе . Аммиак, его физические и химические свойства, получение и применение . Соли  аммония, их физические и химические свойства,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. Качественная реакция на ионы аммония . Азотная кислота, её получение, физические и химические свойства (общие как представителя класса  кислот  и  специфические) . Использование нитратов и солей аммония в качестве минеральных удобрений . Химическое  загрязнение  окружающей  среды   соединениями азота (кислотные дожди, загрязнение воздуха, почвы  и  водоё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мов).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Фосфор, аллотропные модификации фосфора, фи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зические и химические свойства.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Оксид фосфора(V) и фосфорная кислота, физические и 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свойства, получение.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фосфатов в 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минеральных удобрений.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элементов IVА­ группы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строения атомов, характерные степени окисления 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Углерод, аллотропные модификации, распространение в природе, физические и химические свойства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Адсорбция . Круговорот углерода в природе . Оксиды углерода, их физические и химические  свойства,  действие  на  живые  организмы,  получение и применение . Экологические проблемы, связанные с оксидом углерода(IV); гипотеза глобального потепления климата; пар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никовый эффект.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Угольная кислота и её соли, их физические и химические св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ойства, получение и применение.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Качественная реакция на карбонат ­ионы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карбонатов в быту, медицине, промышленности и сельском хозяйстве 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понятия  об  органических  веществах  как о соединениях углерода (метан, этан, этилен, ацетилен, этан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ол, глицерин, уксусная кислота).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состав и химическое строение. Понятие о биологически важных веществах: жирах, белках, углевода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 - и их роли в жизни человека.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Материальное единство органических и неорганических соединений.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Кремний, его физические и химические св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ойства, получение и применение.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 кремния в природе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представления об оксиде кремния(IV) и кремниевой кислоте . Силикаты, их использование в быту, медицине, промышленности 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 ­</w:t>
      </w:r>
      <w:r w:rsidR="00061B36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химических свойств разбавленной серной кислоты, проведение качественной реакции на сульфат ­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 и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получение, собирание, распознавание и изучение свойств аммиака; проведение качественных реакций на ион аммония и фосфат ­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графита, фуллерена; ознакомление с процессом адсорбции растворённых веществ активированным углём и устройством противогаза; получение, собирание, распознавание и изучение свойств углекислого газа; проведение качественных  реакций  на  карбонат­  и  силикат ­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ионы и изучение признаков их протекания; ознакомление с продукцией силикатной промышленности; решение экспериментальных задач по теме «Важней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неметаллы и их соединения».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 и их соединения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химических элементов  —  металлов на основании их положения в периодической системе химических элементов Д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. Менделеева и строения атомов . Строение металлов . Металлическая связь и металлическая кристаллическая решётка . Электрохимический ряд напряжений металлов . Физические и химические свойства металлов . Общие способы получения металлов . Понятие о коррозии металлов, основные способы защиты их от коррозии . Сплавы (сталь, чугун, дюралюминий, бронза) и их прим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енение в быту и промышленности.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Щелочные металлы: положение в периодической системе химических элементов Д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. Менделеева; строение их атомов; нахождение в природе . Физические и химические свойства (на примере натрия и калия) . Оксиды  и  гидроксиды  натрия  и  калия . Применение щелочных металлов и их соединений 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Щелочноземельные металлы магний и кальций: положение в периодической системе химических элементов Д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. Менделеева; строение их атомов; нахождение в природе . Физические и химические свойства магния  и  кальция . Важнейшие  соединения кальция (оксид, гидроксид, соли) . Жёсткость воды и способы её устранения 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Алюминий: положение в периодической системе химических элементов Д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. Менделеева; строение атома; нахождение в природе . Физические и химические свойства алюминия . Амфотерные свойства оксида и гидроксида алюминия 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Железо: положение в периодической системе химических эле­ ментов Д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. Менделеева; строение атома; нахождение в природе . Физические и химические свойства железа . Оксиды, гидроксиды и соли железа(II) и железа(III), их состав, свойства и получение 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ейшие металлы и их соединения».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и окружающая среда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38A" w:rsidRPr="006D438B" w:rsidRDefault="0010338A" w:rsidP="006D4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материалы и технолог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Вещества и материалы в повседневной жизни человека</w:t>
      </w:r>
      <w:proofErr w:type="gramStart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 и здоровье . Безопасное использование веществ и химических реакций в быту . Первая помощь при химических ожогах и отравлениях . Основы экологической грамотности . Химическое загрязнение окружающей среды (предельная допустимая концентрация веществ — ПДК) . Роль химии в решении экологических проблем 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источники углеводородов (уголь, природный газ, нефть), продукты их перера</w:t>
      </w:r>
      <w:r w:rsidR="005C3322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ботки, их роль в быту и промыш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ленности.</w:t>
      </w:r>
    </w:p>
    <w:p w:rsidR="0010338A" w:rsidRPr="006D438B" w:rsidRDefault="0010338A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эксперимент: изучение образцов материалов (стекло, сплавы металлов,</w:t>
      </w:r>
      <w:r w:rsidR="001C33D5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полимерные материалы).</w:t>
      </w:r>
    </w:p>
    <w:p w:rsidR="00CD6CB9" w:rsidRPr="006D438B" w:rsidRDefault="00CD6CB9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706" w:rsidRPr="006D438B" w:rsidRDefault="009A4706" w:rsidP="006D4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 Тематическое планирование с указанием количества часов,  отводимых на освоение каждой темы</w:t>
      </w:r>
    </w:p>
    <w:p w:rsidR="006777C9" w:rsidRPr="006D438B" w:rsidRDefault="006777C9" w:rsidP="006D4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8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7"/>
        <w:gridCol w:w="4834"/>
        <w:gridCol w:w="3439"/>
        <w:gridCol w:w="2831"/>
        <w:gridCol w:w="2439"/>
      </w:tblGrid>
      <w:tr w:rsidR="009A4706" w:rsidRPr="006D438B" w:rsidTr="00295325">
        <w:trPr>
          <w:trHeight w:val="1048"/>
        </w:trPr>
        <w:tc>
          <w:tcPr>
            <w:tcW w:w="1307" w:type="dxa"/>
          </w:tcPr>
          <w:p w:rsidR="009A4706" w:rsidRPr="006D438B" w:rsidRDefault="009A4706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34" w:type="dxa"/>
          </w:tcPr>
          <w:p w:rsidR="009A4706" w:rsidRPr="006D438B" w:rsidRDefault="009A4706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</w:t>
            </w:r>
          </w:p>
        </w:tc>
        <w:tc>
          <w:tcPr>
            <w:tcW w:w="3439" w:type="dxa"/>
          </w:tcPr>
          <w:p w:rsidR="009A4706" w:rsidRPr="006D438B" w:rsidRDefault="009A4706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отводимых часов</w:t>
            </w:r>
          </w:p>
        </w:tc>
        <w:tc>
          <w:tcPr>
            <w:tcW w:w="2831" w:type="dxa"/>
          </w:tcPr>
          <w:p w:rsidR="009A4706" w:rsidRPr="006D438B" w:rsidRDefault="009A4706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том числе количество контрольных работ</w:t>
            </w:r>
          </w:p>
        </w:tc>
        <w:tc>
          <w:tcPr>
            <w:tcW w:w="2439" w:type="dxa"/>
          </w:tcPr>
          <w:p w:rsidR="009A4706" w:rsidRPr="006D438B" w:rsidRDefault="009A4706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том числе количество </w:t>
            </w:r>
            <w:r w:rsidR="00D71E1A"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практических </w:t>
            </w: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</w:t>
            </w:r>
          </w:p>
        </w:tc>
      </w:tr>
      <w:tr w:rsidR="009A4706" w:rsidRPr="006D438B" w:rsidTr="00EA7B92">
        <w:trPr>
          <w:trHeight w:val="458"/>
        </w:trPr>
        <w:tc>
          <w:tcPr>
            <w:tcW w:w="1307" w:type="dxa"/>
          </w:tcPr>
          <w:p w:rsidR="009A4706" w:rsidRPr="006D438B" w:rsidRDefault="009A4706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4" w:type="dxa"/>
          </w:tcPr>
          <w:p w:rsidR="009A4706" w:rsidRPr="006D438B" w:rsidRDefault="00AF51B5" w:rsidP="006D4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и обобщение сведений по курсу 8 класса </w:t>
            </w:r>
          </w:p>
        </w:tc>
        <w:tc>
          <w:tcPr>
            <w:tcW w:w="3439" w:type="dxa"/>
          </w:tcPr>
          <w:p w:rsidR="009A4706" w:rsidRPr="006D438B" w:rsidRDefault="00AF51B5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831" w:type="dxa"/>
          </w:tcPr>
          <w:p w:rsidR="009A4706" w:rsidRPr="006D438B" w:rsidRDefault="009A4706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135C90" w:rsidRPr="006D438B" w:rsidRDefault="00135C90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706" w:rsidRPr="006D438B" w:rsidTr="00295325">
        <w:trPr>
          <w:trHeight w:val="266"/>
        </w:trPr>
        <w:tc>
          <w:tcPr>
            <w:tcW w:w="1307" w:type="dxa"/>
          </w:tcPr>
          <w:p w:rsidR="009A4706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34" w:type="dxa"/>
          </w:tcPr>
          <w:p w:rsidR="009A4706" w:rsidRPr="006D438B" w:rsidRDefault="008075E9" w:rsidP="006D438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закономерности </w:t>
            </w: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химических реакций </w:t>
            </w:r>
          </w:p>
        </w:tc>
        <w:tc>
          <w:tcPr>
            <w:tcW w:w="3439" w:type="dxa"/>
          </w:tcPr>
          <w:p w:rsidR="009A4706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1" w:type="dxa"/>
          </w:tcPr>
          <w:p w:rsidR="009A4706" w:rsidRPr="006D438B" w:rsidRDefault="009A4706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9A4706" w:rsidRPr="006D438B" w:rsidRDefault="009A4706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85C" w:rsidRPr="006D438B" w:rsidTr="00295325">
        <w:trPr>
          <w:trHeight w:val="266"/>
        </w:trPr>
        <w:tc>
          <w:tcPr>
            <w:tcW w:w="1307" w:type="dxa"/>
          </w:tcPr>
          <w:p w:rsidR="00B9585C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34" w:type="dxa"/>
          </w:tcPr>
          <w:p w:rsidR="00B9585C" w:rsidRPr="006D438B" w:rsidRDefault="008075E9" w:rsidP="006D438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3439" w:type="dxa"/>
          </w:tcPr>
          <w:p w:rsidR="00B9585C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1" w:type="dxa"/>
          </w:tcPr>
          <w:p w:rsidR="00B9585C" w:rsidRPr="006D438B" w:rsidRDefault="008075E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9" w:type="dxa"/>
          </w:tcPr>
          <w:p w:rsidR="00B9585C" w:rsidRPr="006D438B" w:rsidRDefault="008075E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D0084" w:rsidRPr="006D438B" w:rsidTr="00295325">
        <w:trPr>
          <w:trHeight w:val="266"/>
        </w:trPr>
        <w:tc>
          <w:tcPr>
            <w:tcW w:w="1307" w:type="dxa"/>
          </w:tcPr>
          <w:p w:rsidR="00DD0084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34" w:type="dxa"/>
          </w:tcPr>
          <w:p w:rsidR="00DD0084" w:rsidRPr="006D438B" w:rsidRDefault="008075E9" w:rsidP="006D438B">
            <w:pPr>
              <w:shd w:val="clear" w:color="auto" w:fill="FFFFFF"/>
              <w:contextualSpacing/>
              <w:jc w:val="both"/>
              <w:rPr>
                <w:rFonts w:ascii="Times New Roman" w:eastAsia="Trebuchet MS" w:hAnsi="Times New Roman" w:cs="Times New Roman"/>
                <w:bCs/>
                <w:w w:val="90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 VII- А группы. Галогены</w:t>
            </w:r>
          </w:p>
        </w:tc>
        <w:tc>
          <w:tcPr>
            <w:tcW w:w="3439" w:type="dxa"/>
          </w:tcPr>
          <w:p w:rsidR="00DD0084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1" w:type="dxa"/>
          </w:tcPr>
          <w:p w:rsidR="00DD0084" w:rsidRPr="006D438B" w:rsidRDefault="00DD0084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DD0084" w:rsidRPr="006D438B" w:rsidRDefault="008075E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585C" w:rsidRPr="006D438B" w:rsidTr="00295325">
        <w:trPr>
          <w:trHeight w:val="266"/>
        </w:trPr>
        <w:tc>
          <w:tcPr>
            <w:tcW w:w="1307" w:type="dxa"/>
          </w:tcPr>
          <w:p w:rsidR="00B9585C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34" w:type="dxa"/>
          </w:tcPr>
          <w:p w:rsidR="00B9585C" w:rsidRPr="006D438B" w:rsidRDefault="008075E9" w:rsidP="006D438B">
            <w:pPr>
              <w:shd w:val="clear" w:color="auto" w:fill="FFFFFF"/>
              <w:contextualSpacing/>
              <w:jc w:val="both"/>
              <w:rPr>
                <w:rFonts w:ascii="Times New Roman" w:eastAsia="Trebuchet MS" w:hAnsi="Times New Roman" w:cs="Times New Roman"/>
                <w:bCs/>
                <w:w w:val="90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 VI- А группы. Сера и ее соединения</w:t>
            </w:r>
          </w:p>
        </w:tc>
        <w:tc>
          <w:tcPr>
            <w:tcW w:w="3439" w:type="dxa"/>
          </w:tcPr>
          <w:p w:rsidR="00B9585C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1" w:type="dxa"/>
          </w:tcPr>
          <w:p w:rsidR="00B9585C" w:rsidRPr="006D438B" w:rsidRDefault="00B9585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B9585C" w:rsidRPr="006D438B" w:rsidRDefault="008075E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6A4C" w:rsidRPr="006D438B" w:rsidTr="00295325">
        <w:trPr>
          <w:trHeight w:val="266"/>
        </w:trPr>
        <w:tc>
          <w:tcPr>
            <w:tcW w:w="1307" w:type="dxa"/>
          </w:tcPr>
          <w:p w:rsidR="007A6A4C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34" w:type="dxa"/>
          </w:tcPr>
          <w:p w:rsidR="007A6A4C" w:rsidRPr="006D438B" w:rsidRDefault="008075E9" w:rsidP="006D438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Общая характеристика элементов V- А группы. Азот, фосфор и их соединения </w:t>
            </w:r>
          </w:p>
        </w:tc>
        <w:tc>
          <w:tcPr>
            <w:tcW w:w="3439" w:type="dxa"/>
          </w:tcPr>
          <w:p w:rsidR="007A6A4C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1" w:type="dxa"/>
          </w:tcPr>
          <w:p w:rsidR="007A6A4C" w:rsidRPr="006D438B" w:rsidRDefault="007A6A4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7A6A4C" w:rsidRPr="006D438B" w:rsidRDefault="007A6A4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926" w:rsidRPr="006D438B" w:rsidTr="00295325">
        <w:trPr>
          <w:trHeight w:val="266"/>
        </w:trPr>
        <w:tc>
          <w:tcPr>
            <w:tcW w:w="1307" w:type="dxa"/>
          </w:tcPr>
          <w:p w:rsidR="006B3926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34" w:type="dxa"/>
          </w:tcPr>
          <w:p w:rsidR="006B3926" w:rsidRPr="006D438B" w:rsidRDefault="008075E9" w:rsidP="006D438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Общая характеристика элементов IV- А группы. Углерод и кремний, и их соединения </w:t>
            </w:r>
          </w:p>
        </w:tc>
        <w:tc>
          <w:tcPr>
            <w:tcW w:w="3439" w:type="dxa"/>
          </w:tcPr>
          <w:p w:rsidR="006B3926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1" w:type="dxa"/>
          </w:tcPr>
          <w:p w:rsidR="006B3926" w:rsidRPr="006D438B" w:rsidRDefault="008075E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9" w:type="dxa"/>
          </w:tcPr>
          <w:p w:rsidR="006B3926" w:rsidRPr="006D438B" w:rsidRDefault="008075E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B3926" w:rsidRPr="006D438B" w:rsidTr="00295325">
        <w:trPr>
          <w:trHeight w:val="266"/>
        </w:trPr>
        <w:tc>
          <w:tcPr>
            <w:tcW w:w="1307" w:type="dxa"/>
          </w:tcPr>
          <w:p w:rsidR="006B3926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34" w:type="dxa"/>
          </w:tcPr>
          <w:p w:rsidR="006B3926" w:rsidRPr="006D438B" w:rsidRDefault="008075E9" w:rsidP="006D438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Общие свойства металлов </w:t>
            </w:r>
          </w:p>
        </w:tc>
        <w:tc>
          <w:tcPr>
            <w:tcW w:w="3439" w:type="dxa"/>
          </w:tcPr>
          <w:p w:rsidR="006B3926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1" w:type="dxa"/>
          </w:tcPr>
          <w:p w:rsidR="006B3926" w:rsidRPr="006D438B" w:rsidRDefault="006B3926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6B3926" w:rsidRPr="006D438B" w:rsidRDefault="006B3926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3926" w:rsidRPr="006D438B" w:rsidTr="00295325">
        <w:trPr>
          <w:trHeight w:val="266"/>
        </w:trPr>
        <w:tc>
          <w:tcPr>
            <w:tcW w:w="1307" w:type="dxa"/>
          </w:tcPr>
          <w:p w:rsidR="006B3926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34" w:type="dxa"/>
          </w:tcPr>
          <w:p w:rsidR="006B3926" w:rsidRPr="006D438B" w:rsidRDefault="008075E9" w:rsidP="006D438B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Важнейшие металлы и их соединения  </w:t>
            </w:r>
          </w:p>
        </w:tc>
        <w:tc>
          <w:tcPr>
            <w:tcW w:w="3439" w:type="dxa"/>
          </w:tcPr>
          <w:p w:rsidR="006B3926" w:rsidRPr="006D438B" w:rsidRDefault="008075E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1" w:type="dxa"/>
          </w:tcPr>
          <w:p w:rsidR="006B3926" w:rsidRPr="006D438B" w:rsidRDefault="00E1492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9" w:type="dxa"/>
          </w:tcPr>
          <w:p w:rsidR="006B3926" w:rsidRPr="006D438B" w:rsidRDefault="00E1492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14929" w:rsidRPr="006D438B" w:rsidTr="00295325">
        <w:trPr>
          <w:trHeight w:val="266"/>
        </w:trPr>
        <w:tc>
          <w:tcPr>
            <w:tcW w:w="1307" w:type="dxa"/>
          </w:tcPr>
          <w:p w:rsidR="00E14929" w:rsidRPr="006D438B" w:rsidRDefault="00E1492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34" w:type="dxa"/>
          </w:tcPr>
          <w:p w:rsidR="00E14929" w:rsidRPr="006D438B" w:rsidRDefault="00E14929" w:rsidP="006D438B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и материалы в жизни человека </w:t>
            </w:r>
          </w:p>
        </w:tc>
        <w:tc>
          <w:tcPr>
            <w:tcW w:w="3439" w:type="dxa"/>
          </w:tcPr>
          <w:p w:rsidR="00E14929" w:rsidRPr="006D438B" w:rsidRDefault="00E14929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1" w:type="dxa"/>
          </w:tcPr>
          <w:p w:rsidR="00E14929" w:rsidRPr="006D438B" w:rsidRDefault="00E1492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E14929" w:rsidRPr="006D438B" w:rsidRDefault="00E14929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B92" w:rsidRPr="006D438B" w:rsidTr="00295325">
        <w:trPr>
          <w:trHeight w:val="266"/>
        </w:trPr>
        <w:tc>
          <w:tcPr>
            <w:tcW w:w="1307" w:type="dxa"/>
          </w:tcPr>
          <w:p w:rsidR="00EA7B92" w:rsidRPr="006D438B" w:rsidRDefault="00EA7B92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34" w:type="dxa"/>
          </w:tcPr>
          <w:p w:rsidR="00EA7B92" w:rsidRPr="006D438B" w:rsidRDefault="00EA7B92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время</w:t>
            </w:r>
          </w:p>
        </w:tc>
        <w:tc>
          <w:tcPr>
            <w:tcW w:w="3439" w:type="dxa"/>
          </w:tcPr>
          <w:p w:rsidR="00EA7B92" w:rsidRPr="006D438B" w:rsidRDefault="00C33DE3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1" w:type="dxa"/>
          </w:tcPr>
          <w:p w:rsidR="00EA7B92" w:rsidRPr="006D438B" w:rsidRDefault="00EA7B92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</w:tcPr>
          <w:p w:rsidR="00EA7B92" w:rsidRPr="006D438B" w:rsidRDefault="00EA7B92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4706" w:rsidRPr="006D438B" w:rsidTr="00295325">
        <w:trPr>
          <w:trHeight w:val="266"/>
        </w:trPr>
        <w:tc>
          <w:tcPr>
            <w:tcW w:w="6141" w:type="dxa"/>
            <w:gridSpan w:val="2"/>
          </w:tcPr>
          <w:p w:rsidR="009A4706" w:rsidRPr="006D438B" w:rsidRDefault="009A4706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39" w:type="dxa"/>
          </w:tcPr>
          <w:p w:rsidR="009A4706" w:rsidRPr="006D438B" w:rsidRDefault="00D95A7F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831" w:type="dxa"/>
          </w:tcPr>
          <w:p w:rsidR="009A4706" w:rsidRPr="006D438B" w:rsidRDefault="00C33DE3" w:rsidP="006D438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9" w:type="dxa"/>
          </w:tcPr>
          <w:p w:rsidR="009A4706" w:rsidRPr="006D438B" w:rsidRDefault="00C33DE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</w:tbl>
    <w:p w:rsidR="0097701F" w:rsidRPr="006D438B" w:rsidRDefault="00FE13E3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F2C04"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434CC5" w:rsidRPr="006D438B" w:rsidRDefault="00FE13E3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7061E"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08B"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B1B50"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434CC5" w:rsidRPr="006D438B" w:rsidRDefault="00434CC5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34CC5" w:rsidRDefault="00434CC5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38B" w:rsidRDefault="006D438B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38B" w:rsidRPr="006D438B" w:rsidRDefault="006D438B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CC5" w:rsidRPr="006D438B" w:rsidRDefault="00434CC5" w:rsidP="006D4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A4706" w:rsidRPr="006D438B" w:rsidRDefault="009A4706" w:rsidP="006D4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9A4706" w:rsidRPr="006D438B" w:rsidRDefault="009A4706" w:rsidP="006D4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49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1"/>
        <w:gridCol w:w="8647"/>
        <w:gridCol w:w="3685"/>
      </w:tblGrid>
      <w:tr w:rsidR="00FE13E3" w:rsidRPr="006D438B" w:rsidTr="00AF51B5">
        <w:trPr>
          <w:trHeight w:val="570"/>
        </w:trPr>
        <w:tc>
          <w:tcPr>
            <w:tcW w:w="1101" w:type="dxa"/>
          </w:tcPr>
          <w:p w:rsidR="00FE13E3" w:rsidRPr="006D438B" w:rsidRDefault="00FE13E3" w:rsidP="006D4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708" w:type="dxa"/>
          </w:tcPr>
          <w:p w:rsidR="00FE13E3" w:rsidRPr="006D438B" w:rsidRDefault="00FE13E3" w:rsidP="006D4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  <w:p w:rsidR="00FE13E3" w:rsidRPr="006D438B" w:rsidRDefault="00FE13E3" w:rsidP="006D4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851" w:type="dxa"/>
          </w:tcPr>
          <w:p w:rsidR="00FE13E3" w:rsidRPr="006D438B" w:rsidRDefault="00FE13E3" w:rsidP="006D4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FE13E3" w:rsidRPr="006D438B" w:rsidRDefault="00FE13E3" w:rsidP="006D4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8647" w:type="dxa"/>
          </w:tcPr>
          <w:p w:rsidR="00FE13E3" w:rsidRPr="006D438B" w:rsidRDefault="00FE13E3" w:rsidP="006D438B">
            <w:pPr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разделов/темы уроков</w:t>
            </w:r>
          </w:p>
          <w:p w:rsidR="00FE13E3" w:rsidRPr="006D438B" w:rsidRDefault="00FE13E3" w:rsidP="006D4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FE13E3" w:rsidRPr="006D438B" w:rsidRDefault="00FE13E3" w:rsidP="006D438B">
            <w:pPr>
              <w:jc w:val="both"/>
              <w:rPr>
                <w:rFonts w:ascii="Times New Roman" w:eastAsia="AdverGothic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AdverGothic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  <w:p w:rsidR="00FE13E3" w:rsidRPr="006D438B" w:rsidRDefault="00D71E1A" w:rsidP="006D43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AdverGothic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FE13E3" w:rsidRPr="006D438B">
              <w:rPr>
                <w:rFonts w:ascii="Times New Roman" w:eastAsia="AdverGothic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  <w:r w:rsidR="00033CCE" w:rsidRPr="006D438B">
              <w:rPr>
                <w:rFonts w:ascii="Times New Roman" w:eastAsia="AdverGothic" w:hAnsi="Times New Roman" w:cs="Times New Roman"/>
                <w:b/>
                <w:sz w:val="28"/>
                <w:szCs w:val="28"/>
                <w:lang w:eastAsia="ru-RU"/>
              </w:rPr>
              <w:t xml:space="preserve"> Точка роста</w:t>
            </w:r>
            <w:r w:rsidR="00FE13E3" w:rsidRPr="006D438B">
              <w:rPr>
                <w:rFonts w:ascii="Times New Roman" w:eastAsia="AdverGothic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E13E3" w:rsidRPr="006D438B" w:rsidTr="00AF51B5">
        <w:trPr>
          <w:trHeight w:val="374"/>
        </w:trPr>
        <w:tc>
          <w:tcPr>
            <w:tcW w:w="14992" w:type="dxa"/>
            <w:gridSpan w:val="5"/>
          </w:tcPr>
          <w:p w:rsidR="00FE13E3" w:rsidRPr="006D438B" w:rsidRDefault="00574E83" w:rsidP="006D438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Вещество и химические реакции(17 часов)</w:t>
            </w: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574E83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 обобщение сведений по курсу 8 класса -5 часов</w:t>
            </w:r>
          </w:p>
        </w:tc>
        <w:tc>
          <w:tcPr>
            <w:tcW w:w="3685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574E83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Периодическая система. Строение атома.</w:t>
            </w:r>
          </w:p>
        </w:tc>
        <w:tc>
          <w:tcPr>
            <w:tcW w:w="3685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574E83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Классификация неорганических веществ и их номенклатура.</w:t>
            </w:r>
          </w:p>
        </w:tc>
        <w:tc>
          <w:tcPr>
            <w:tcW w:w="3685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574E83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разных классов неорганических веществ.</w:t>
            </w:r>
          </w:p>
        </w:tc>
        <w:tc>
          <w:tcPr>
            <w:tcW w:w="3685" w:type="dxa"/>
          </w:tcPr>
          <w:p w:rsidR="00574E83" w:rsidRPr="006D438B" w:rsidRDefault="00400FEE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эксперимент №14 Определение </w:t>
            </w: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</w:t>
            </w: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растворов. Цифровая лаборатория </w:t>
            </w: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датчик </w:t>
            </w: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</w:t>
            </w: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574E83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Виды химической связи.</w:t>
            </w:r>
          </w:p>
        </w:tc>
        <w:tc>
          <w:tcPr>
            <w:tcW w:w="3685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574E83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Типы кристаллических решеток.</w:t>
            </w:r>
          </w:p>
        </w:tc>
        <w:tc>
          <w:tcPr>
            <w:tcW w:w="3685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574E83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Тема 1 Основные закономерности химических реакций -4 часа</w:t>
            </w:r>
          </w:p>
        </w:tc>
        <w:tc>
          <w:tcPr>
            <w:tcW w:w="3685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8EA" w:rsidRPr="006D438B" w:rsidTr="003678EA">
        <w:trPr>
          <w:trHeight w:val="434"/>
        </w:trPr>
        <w:tc>
          <w:tcPr>
            <w:tcW w:w="1101" w:type="dxa"/>
            <w:tcBorders>
              <w:bottom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3678EA" w:rsidRPr="006D438B" w:rsidRDefault="003678EA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 по различным основаниям.</w:t>
            </w:r>
          </w:p>
          <w:p w:rsidR="003678EA" w:rsidRPr="006D438B" w:rsidRDefault="003678EA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эксперимент №15Реакция нейтрализации. Цифровая лаборатория </w:t>
            </w: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датчик </w:t>
            </w: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</w:t>
            </w:r>
          </w:p>
        </w:tc>
      </w:tr>
      <w:tr w:rsidR="003678EA" w:rsidRPr="006D438B" w:rsidTr="003678EA">
        <w:trPr>
          <w:trHeight w:val="625"/>
        </w:trPr>
        <w:tc>
          <w:tcPr>
            <w:tcW w:w="1101" w:type="dxa"/>
            <w:tcBorders>
              <w:top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678EA" w:rsidRPr="006D438B" w:rsidRDefault="003678EA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 по различным основаниям.</w:t>
            </w:r>
          </w:p>
          <w:p w:rsidR="003678EA" w:rsidRPr="006D438B" w:rsidRDefault="003678EA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574E83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Понятие о скорости химической реакции. Катализ.</w:t>
            </w:r>
          </w:p>
        </w:tc>
        <w:tc>
          <w:tcPr>
            <w:tcW w:w="3685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574E83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– восстановительные реакции. Смещение равновесия.</w:t>
            </w:r>
          </w:p>
        </w:tc>
        <w:tc>
          <w:tcPr>
            <w:tcW w:w="3685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4E83" w:rsidRPr="006D438B" w:rsidTr="00AF51B5">
        <w:trPr>
          <w:trHeight w:val="312"/>
        </w:trPr>
        <w:tc>
          <w:tcPr>
            <w:tcW w:w="110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74E83" w:rsidRPr="006D438B" w:rsidRDefault="00B462CC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Тема 2 Электролитическая диссоциация. Химические реакции в растворах. -8 часов</w:t>
            </w:r>
          </w:p>
        </w:tc>
        <w:tc>
          <w:tcPr>
            <w:tcW w:w="3685" w:type="dxa"/>
          </w:tcPr>
          <w:p w:rsidR="00574E83" w:rsidRPr="006D438B" w:rsidRDefault="00574E83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Электролитическая диссоциация. Основные положения.</w:t>
            </w:r>
          </w:p>
        </w:tc>
        <w:tc>
          <w:tcPr>
            <w:tcW w:w="3685" w:type="dxa"/>
          </w:tcPr>
          <w:p w:rsidR="00B462CC" w:rsidRPr="006D438B" w:rsidRDefault="00B40DC2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эксперимент №9 </w:t>
            </w: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Электролитическая диссоциация Цифровая лаборатория </w:t>
            </w: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датчик электропроводности</w:t>
            </w: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кислот как электролитов.</w:t>
            </w:r>
          </w:p>
        </w:tc>
        <w:tc>
          <w:tcPr>
            <w:tcW w:w="3685" w:type="dxa"/>
          </w:tcPr>
          <w:p w:rsidR="00B462CC" w:rsidRPr="006D438B" w:rsidRDefault="00B40DC2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эксперимент №10</w:t>
            </w:r>
            <w:r w:rsidR="00400FEE"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,12</w:t>
            </w: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Сильные, слабые электролиты</w:t>
            </w:r>
            <w:r w:rsidR="00400FEE"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Влияние концентрации раствора на диссоциацию.</w:t>
            </w:r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Цифровая лаборатория </w:t>
            </w: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датчик электропроводности</w:t>
            </w: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оснований как электролитов.</w:t>
            </w:r>
          </w:p>
        </w:tc>
        <w:tc>
          <w:tcPr>
            <w:tcW w:w="3685" w:type="dxa"/>
          </w:tcPr>
          <w:p w:rsidR="00B462CC" w:rsidRPr="006D438B" w:rsidRDefault="00B40DC2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эксперимент №11 Влияние температуры на диссоциацию. Цифровая лаборатория </w:t>
            </w: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датчик </w:t>
            </w: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электропроводности</w:t>
            </w:r>
            <w:proofErr w:type="gram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емпературы</w:t>
            </w:r>
            <w:proofErr w:type="spellEnd"/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солей как электролитов.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Понятие о гидролизе солей.</w:t>
            </w:r>
          </w:p>
        </w:tc>
        <w:tc>
          <w:tcPr>
            <w:tcW w:w="3685" w:type="dxa"/>
          </w:tcPr>
          <w:p w:rsidR="00B462CC" w:rsidRPr="006D438B" w:rsidRDefault="00400FEE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эксперимент №18 Дегидратация солей. Цифровая лаборатория </w:t>
            </w: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датчик высокой температуры</w:t>
            </w: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экспериментальных задач по теме « Электролитическая диссоциация»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по теме «Химические реакции в 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растворах электролитов».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««Химические реакции в растворах электролитов».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4992" w:type="dxa"/>
            <w:gridSpan w:val="5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 Неметаллы и их соединения(24 часа)</w:t>
            </w: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Тема 3 Общая характеристика элементов VII- А группы. Галогены -</w:t>
            </w:r>
            <w:r w:rsidR="00147B72"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неметаллов.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</w:t>
            </w:r>
            <w:r w:rsidRPr="006D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- А группы – галогенов.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Соединения галогенов.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B462C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№2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соляной кислоты.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62CC" w:rsidRPr="006D438B" w:rsidTr="00AF51B5">
        <w:trPr>
          <w:trHeight w:val="312"/>
        </w:trPr>
        <w:tc>
          <w:tcPr>
            <w:tcW w:w="110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B462CC" w:rsidRPr="006D438B" w:rsidRDefault="004C56AF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6748F9"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4 Общая характеристика элементов VI- А группы. Сера и ее соединения</w:t>
            </w:r>
            <w:r w:rsidR="00147B72"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- 5 часов</w:t>
            </w:r>
          </w:p>
        </w:tc>
        <w:tc>
          <w:tcPr>
            <w:tcW w:w="3685" w:type="dxa"/>
          </w:tcPr>
          <w:p w:rsidR="00B462CC" w:rsidRPr="006D438B" w:rsidRDefault="00B462C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</w:t>
            </w:r>
            <w:r w:rsidRPr="006D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- А группы – </w:t>
            </w:r>
            <w:proofErr w:type="spellStart"/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халькогенов</w:t>
            </w:r>
            <w:proofErr w:type="spellEnd"/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. Сера.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серы. Химические загрязнения. Способы его предотвращения.</w:t>
            </w:r>
          </w:p>
        </w:tc>
        <w:tc>
          <w:tcPr>
            <w:tcW w:w="3685" w:type="dxa"/>
          </w:tcPr>
          <w:p w:rsidR="004C56AF" w:rsidRPr="006D438B" w:rsidRDefault="00400FEE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эксперимент №17 Плавление и кристаллизация серы. Цифровая лаборатория </w:t>
            </w:r>
            <w:proofErr w:type="spellStart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Releon</w:t>
            </w:r>
            <w:proofErr w:type="spellEnd"/>
            <w:r w:rsidRPr="006D4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датчик высокой температуры</w:t>
            </w: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Сероводород и сульфиды.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серы.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№3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свойств серной кислоты.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Align w:val="bottom"/>
          </w:tcPr>
          <w:p w:rsidR="004C56AF" w:rsidRPr="006D438B" w:rsidRDefault="004C56AF" w:rsidP="006D438B">
            <w:pPr>
              <w:ind w:firstLineChars="100" w:firstLine="281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Тема 5 Общая характеристика элементов V- А группы. Азот, фосфор и их соединения -7 часов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</w:t>
            </w:r>
            <w:r w:rsidRPr="006D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- А группы. Азот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Аммиак. Соли аммония.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№4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аммиака и изучение его 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азота.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азота. Загрязнение окружающей среды соединениями азота.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Фосфор и его соединения.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Использование фосфатов в качестве удобрений. Загрязнение природных водоемов фосфатами.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Тема 6 Общая характеристика элементов IV- А группы. Углерод и кремний, и их соединения -</w:t>
            </w:r>
            <w:r w:rsidR="00147B72"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элементов </w:t>
            </w:r>
            <w:r w:rsidRPr="006D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- А группы. Углерод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Кислородные соединения углерода.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№5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углекислого газа и изучение его свойств.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Углеводороды. Кислородсодержащие органические соединения.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278F"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Кремний и его соединения. Силикатная промышленность.</w:t>
            </w:r>
            <w:r w:rsidR="006748F9"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неметаллов</w:t>
            </w:r>
            <w:r w:rsidR="006748F9"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278F"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 №6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экспериментальных задач по теме «Неметаллы».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278F"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Обобщение по теме «Неметаллы и их соединения».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A278F"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4C56A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«Неметаллы и их соединения».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6AF" w:rsidRPr="006D438B" w:rsidTr="00AF51B5">
        <w:trPr>
          <w:trHeight w:val="312"/>
        </w:trPr>
        <w:tc>
          <w:tcPr>
            <w:tcW w:w="14992" w:type="dxa"/>
            <w:gridSpan w:val="5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Раздел 3 Металлы и их соединения (20 часов)</w:t>
            </w:r>
          </w:p>
        </w:tc>
      </w:tr>
      <w:tr w:rsidR="004C56AF" w:rsidRPr="006D438B" w:rsidTr="00AF51B5">
        <w:trPr>
          <w:trHeight w:val="312"/>
        </w:trPr>
        <w:tc>
          <w:tcPr>
            <w:tcW w:w="110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4C56AF" w:rsidRPr="006D438B" w:rsidRDefault="00AF51B5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7 Общие свойства металлов </w:t>
            </w:r>
            <w:r w:rsidR="00147B72"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47B72"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3685" w:type="dxa"/>
          </w:tcPr>
          <w:p w:rsidR="004C56AF" w:rsidRPr="006D438B" w:rsidRDefault="004C56A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металлов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Получение металлов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0A278F">
        <w:trPr>
          <w:trHeight w:val="407"/>
        </w:trPr>
        <w:tc>
          <w:tcPr>
            <w:tcW w:w="1101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902387" w:rsidRPr="006D438B" w:rsidRDefault="00902387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металлов.</w:t>
            </w:r>
          </w:p>
          <w:p w:rsidR="006748F9" w:rsidRPr="006D438B" w:rsidRDefault="006748F9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78F" w:rsidRPr="006D438B" w:rsidTr="000A278F">
        <w:trPr>
          <w:trHeight w:val="407"/>
        </w:trPr>
        <w:tc>
          <w:tcPr>
            <w:tcW w:w="1101" w:type="dxa"/>
            <w:tcBorders>
              <w:top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0A278F" w:rsidRPr="006D438B" w:rsidRDefault="000A278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металлов.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Тема 8 Важнейшие металлы и их соединения  (16 часов)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</w:t>
            </w:r>
            <w:r w:rsidR="00147B72"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группы. Оксиды и гидроксиды щелочных металлов.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</w:t>
            </w:r>
            <w:r w:rsidR="00147B72"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Start"/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147B72"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- группы. Важнейшие соли щелочных металлов.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элементов</w:t>
            </w:r>
            <w:r w:rsidR="00147B72"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Start"/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147B72"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- группы. Оксиды и гидроксиды щелочноземельных металлов.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Жесткость воды и способы ее устранения.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№7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Жесткость воды и способы ее устранения.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Алюминий. Химические свойства и его соединения оксиды и гидроксиды. 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Важнейшие соли алюминия.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Железо и его соединения</w:t>
            </w:r>
            <w:r w:rsidR="000A278F"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- оксиды и гидроксиды.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Железо и его соединения-соли.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№8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Решение экспериментальных задач по теме «Металлы»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Коррозия металлов и способы защиты от нее.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Металлы в природе. Понятие о металлургии.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 «Металлы».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0A278F">
        <w:trPr>
          <w:trHeight w:val="392"/>
        </w:trPr>
        <w:tc>
          <w:tcPr>
            <w:tcW w:w="1101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</w:t>
            </w: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«Металлы»</w:t>
            </w:r>
            <w:r w:rsidR="000A278F" w:rsidRPr="006D4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78F" w:rsidRPr="006D438B" w:rsidRDefault="000A278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78F" w:rsidRPr="006D438B" w:rsidTr="000A278F">
        <w:trPr>
          <w:trHeight w:val="37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  <w:p w:rsidR="000A278F" w:rsidRPr="006D438B" w:rsidRDefault="000A278F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78F" w:rsidRPr="006D438B" w:rsidTr="000A278F">
        <w:trPr>
          <w:trHeight w:val="7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Тестовые задания по теме.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A278F" w:rsidRPr="006D438B" w:rsidRDefault="000A278F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3678EA">
        <w:trPr>
          <w:trHeight w:val="312"/>
        </w:trPr>
        <w:tc>
          <w:tcPr>
            <w:tcW w:w="14992" w:type="dxa"/>
            <w:gridSpan w:val="5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4 Химия и окружающая среда (3 часа)</w:t>
            </w: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b/>
                <w:sz w:val="28"/>
                <w:szCs w:val="28"/>
              </w:rPr>
              <w:t>Тема 9 Вещества и материалы в жизни человека -3 часа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Новые материалы и технологии. Химия и здоровье.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AF51B5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Природные источники углеводородов.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1B5" w:rsidRPr="006D438B" w:rsidTr="00147B72">
        <w:trPr>
          <w:trHeight w:val="312"/>
        </w:trPr>
        <w:tc>
          <w:tcPr>
            <w:tcW w:w="1101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AF51B5" w:rsidRPr="006D438B" w:rsidRDefault="00AF51B5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от химического загрязнения. ПДК (предельно допустимая концентрация).</w:t>
            </w:r>
          </w:p>
        </w:tc>
        <w:tc>
          <w:tcPr>
            <w:tcW w:w="3685" w:type="dxa"/>
          </w:tcPr>
          <w:p w:rsidR="00AF51B5" w:rsidRPr="006D438B" w:rsidRDefault="00AF51B5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B72" w:rsidRPr="006D438B" w:rsidTr="00147B72">
        <w:trPr>
          <w:trHeight w:val="246"/>
        </w:trPr>
        <w:tc>
          <w:tcPr>
            <w:tcW w:w="1101" w:type="dxa"/>
            <w:tcBorders>
              <w:bottom w:val="single" w:sz="4" w:space="0" w:color="auto"/>
            </w:tcBorders>
          </w:tcPr>
          <w:p w:rsidR="00147B72" w:rsidRPr="006D438B" w:rsidRDefault="00147B72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47B72" w:rsidRPr="006D438B" w:rsidRDefault="00147B72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7B72" w:rsidRPr="006D438B" w:rsidRDefault="00147B72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147B72" w:rsidRPr="006D438B" w:rsidRDefault="00147B72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Резервное время.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47B72" w:rsidRPr="006D438B" w:rsidRDefault="00147B72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7B72" w:rsidRPr="006D438B" w:rsidTr="0003211C">
        <w:trPr>
          <w:trHeight w:val="26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47B72" w:rsidRPr="006D438B" w:rsidRDefault="00147B72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47B72" w:rsidRPr="006D438B" w:rsidRDefault="00147B72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7B72" w:rsidRPr="006D438B" w:rsidRDefault="00147B72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147B72" w:rsidRPr="006D438B" w:rsidRDefault="0003211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Резервное время.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47B72" w:rsidRPr="006D438B" w:rsidRDefault="00147B72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11C" w:rsidRPr="006D438B" w:rsidTr="00147B72">
        <w:trPr>
          <w:trHeight w:val="2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03211C" w:rsidRPr="006D438B" w:rsidRDefault="0003211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3211C" w:rsidRPr="006D438B" w:rsidRDefault="0003211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211C" w:rsidRPr="006D438B" w:rsidRDefault="0003211C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03211C" w:rsidRPr="006D438B" w:rsidRDefault="0003211C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Резервное время.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3211C" w:rsidRPr="006D438B" w:rsidRDefault="0003211C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78EA" w:rsidRPr="006D438B" w:rsidTr="003678EA">
        <w:trPr>
          <w:trHeight w:val="291"/>
        </w:trPr>
        <w:tc>
          <w:tcPr>
            <w:tcW w:w="1101" w:type="dxa"/>
            <w:tcBorders>
              <w:top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3678EA" w:rsidRPr="006D438B" w:rsidRDefault="003678EA" w:rsidP="006D4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38B">
              <w:rPr>
                <w:rFonts w:ascii="Times New Roman" w:hAnsi="Times New Roman" w:cs="Times New Roman"/>
                <w:sz w:val="28"/>
                <w:szCs w:val="28"/>
              </w:rPr>
              <w:t>Резервное время.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678EA" w:rsidRPr="006D438B" w:rsidRDefault="003678EA" w:rsidP="006D43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2C04" w:rsidRPr="006D438B" w:rsidRDefault="001F2C04" w:rsidP="006D4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C04" w:rsidRPr="006D438B" w:rsidRDefault="001F2C04" w:rsidP="006D4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CC5" w:rsidRPr="006D438B" w:rsidRDefault="001F2C04" w:rsidP="006D4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434CC5" w:rsidRPr="006D438B" w:rsidRDefault="00434CC5" w:rsidP="006D4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A4706" w:rsidRPr="006D438B" w:rsidRDefault="00434CC5" w:rsidP="006D4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3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</w:t>
      </w:r>
      <w:r w:rsidR="001F2C04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B44C8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E3" w:rsidRPr="006D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706" w:rsidRPr="006D43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ЛИСТ  КОРРЕКТИРОВКИ РАБОЧЕЙ ПРОГРАММЫ</w:t>
      </w:r>
    </w:p>
    <w:p w:rsidR="009A4706" w:rsidRPr="006D438B" w:rsidRDefault="009A4706" w:rsidP="006D438B">
      <w:pPr>
        <w:suppressAutoHyphens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A4706" w:rsidRPr="006D438B" w:rsidRDefault="009A4706" w:rsidP="006D438B">
      <w:pPr>
        <w:suppressAutoHyphens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47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8"/>
        <w:gridCol w:w="2373"/>
        <w:gridCol w:w="2252"/>
        <w:gridCol w:w="3865"/>
      </w:tblGrid>
      <w:tr w:rsidR="009A4706" w:rsidRPr="006D438B" w:rsidTr="00C54E89">
        <w:trPr>
          <w:trHeight w:val="603"/>
        </w:trPr>
        <w:tc>
          <w:tcPr>
            <w:tcW w:w="6218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373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2252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по факту</w:t>
            </w:r>
          </w:p>
        </w:tc>
        <w:tc>
          <w:tcPr>
            <w:tcW w:w="3865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Причина </w:t>
            </w:r>
          </w:p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43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изменений</w:t>
            </w:r>
          </w:p>
        </w:tc>
      </w:tr>
      <w:tr w:rsidR="009A4706" w:rsidRPr="006D438B" w:rsidTr="00C54E89">
        <w:trPr>
          <w:trHeight w:val="301"/>
        </w:trPr>
        <w:tc>
          <w:tcPr>
            <w:tcW w:w="6218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4706" w:rsidRPr="006D438B" w:rsidTr="00C54E89">
        <w:trPr>
          <w:trHeight w:val="284"/>
        </w:trPr>
        <w:tc>
          <w:tcPr>
            <w:tcW w:w="6218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 w:firstLine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4706" w:rsidRPr="006D438B" w:rsidTr="00C54E89">
        <w:trPr>
          <w:trHeight w:val="301"/>
        </w:trPr>
        <w:tc>
          <w:tcPr>
            <w:tcW w:w="6218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4706" w:rsidRPr="006D438B" w:rsidTr="00C54E89">
        <w:trPr>
          <w:trHeight w:val="301"/>
        </w:trPr>
        <w:tc>
          <w:tcPr>
            <w:tcW w:w="6218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4706" w:rsidRPr="006D438B" w:rsidTr="00C54E89">
        <w:trPr>
          <w:trHeight w:val="284"/>
        </w:trPr>
        <w:tc>
          <w:tcPr>
            <w:tcW w:w="6218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4706" w:rsidRPr="006D438B" w:rsidTr="00C54E89">
        <w:trPr>
          <w:trHeight w:val="301"/>
        </w:trPr>
        <w:tc>
          <w:tcPr>
            <w:tcW w:w="6218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A4706" w:rsidRPr="006D438B" w:rsidTr="00C54E89">
        <w:trPr>
          <w:trHeight w:val="301"/>
        </w:trPr>
        <w:tc>
          <w:tcPr>
            <w:tcW w:w="6218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9A4706" w:rsidRPr="006D438B" w:rsidRDefault="009A4706" w:rsidP="006D4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5" w:type="dxa"/>
          </w:tcPr>
          <w:p w:rsidR="009A4706" w:rsidRPr="006D438B" w:rsidRDefault="009A4706" w:rsidP="006D438B">
            <w:pPr>
              <w:widowControl w:val="0"/>
              <w:tabs>
                <w:tab w:val="left" w:pos="1442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A4706" w:rsidRPr="006D438B" w:rsidRDefault="009A4706" w:rsidP="006D438B">
      <w:pPr>
        <w:jc w:val="both"/>
        <w:rPr>
          <w:sz w:val="28"/>
          <w:szCs w:val="28"/>
        </w:rPr>
      </w:pPr>
    </w:p>
    <w:sectPr w:rsidR="009A4706" w:rsidRPr="006D438B" w:rsidSect="009A47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97" w:rsidRDefault="00E84397" w:rsidP="006220A4">
      <w:pPr>
        <w:spacing w:after="0" w:line="240" w:lineRule="auto"/>
      </w:pPr>
      <w:r>
        <w:separator/>
      </w:r>
    </w:p>
  </w:endnote>
  <w:endnote w:type="continuationSeparator" w:id="0">
    <w:p w:rsidR="00E84397" w:rsidRDefault="00E84397" w:rsidP="0062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EA" w:rsidRDefault="003678EA">
    <w:pPr>
      <w:pStyle w:val="a6"/>
    </w:pPr>
  </w:p>
  <w:p w:rsidR="003678EA" w:rsidRDefault="003678EA"/>
  <w:p w:rsidR="003678EA" w:rsidRDefault="003678EA"/>
  <w:p w:rsidR="003678EA" w:rsidRDefault="003678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806662"/>
      <w:docPartObj>
        <w:docPartGallery w:val="Page Numbers (Bottom of Page)"/>
        <w:docPartUnique/>
      </w:docPartObj>
    </w:sdtPr>
    <w:sdtEndPr/>
    <w:sdtContent>
      <w:p w:rsidR="003678EA" w:rsidRDefault="0008610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78EA" w:rsidRDefault="003678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97" w:rsidRDefault="00E84397" w:rsidP="006220A4">
      <w:pPr>
        <w:spacing w:after="0" w:line="240" w:lineRule="auto"/>
      </w:pPr>
      <w:r>
        <w:separator/>
      </w:r>
    </w:p>
  </w:footnote>
  <w:footnote w:type="continuationSeparator" w:id="0">
    <w:p w:rsidR="00E84397" w:rsidRDefault="00E84397" w:rsidP="0062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EA" w:rsidRDefault="003678EA">
    <w:pPr>
      <w:pStyle w:val="a4"/>
    </w:pPr>
  </w:p>
  <w:p w:rsidR="003678EA" w:rsidRDefault="003678EA"/>
  <w:p w:rsidR="003678EA" w:rsidRDefault="003678EA"/>
  <w:p w:rsidR="003678EA" w:rsidRDefault="003678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4A"/>
    <w:multiLevelType w:val="hybridMultilevel"/>
    <w:tmpl w:val="34E83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10E5"/>
    <w:multiLevelType w:val="hybridMultilevel"/>
    <w:tmpl w:val="4C9A0A42"/>
    <w:lvl w:ilvl="0" w:tplc="1BFE6626">
      <w:start w:val="2"/>
      <w:numFmt w:val="decimal"/>
      <w:lvlText w:val="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>
    <w:nsid w:val="1A9A2F7E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3">
    <w:nsid w:val="2A5C4A49"/>
    <w:multiLevelType w:val="hybridMultilevel"/>
    <w:tmpl w:val="B58ADF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667E5"/>
    <w:multiLevelType w:val="hybridMultilevel"/>
    <w:tmpl w:val="879857AA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5">
    <w:nsid w:val="2EDD0269"/>
    <w:multiLevelType w:val="hybridMultilevel"/>
    <w:tmpl w:val="44EEB538"/>
    <w:lvl w:ilvl="0" w:tplc="A862225E">
      <w:numFmt w:val="bullet"/>
      <w:lvlText w:val="•"/>
      <w:lvlJc w:val="left"/>
      <w:pPr>
        <w:ind w:left="227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EF38D02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2300CCC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6762A042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8424DCC4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EF24008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154EBECE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923EE916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7046903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6">
    <w:nsid w:val="41465AF0"/>
    <w:multiLevelType w:val="hybridMultilevel"/>
    <w:tmpl w:val="846A6BBA"/>
    <w:lvl w:ilvl="0" w:tplc="43B63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D61C8"/>
    <w:multiLevelType w:val="hybridMultilevel"/>
    <w:tmpl w:val="1BEEC0F6"/>
    <w:lvl w:ilvl="0" w:tplc="0FEACA54">
      <w:start w:val="5"/>
      <w:numFmt w:val="decimal"/>
      <w:lvlText w:val="%1"/>
      <w:lvlJc w:val="left"/>
      <w:pPr>
        <w:ind w:left="285" w:hanging="168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9245B7E">
      <w:numFmt w:val="bullet"/>
      <w:lvlText w:val="•"/>
      <w:lvlJc w:val="left"/>
      <w:pPr>
        <w:ind w:left="910" w:hanging="168"/>
      </w:pPr>
      <w:rPr>
        <w:rFonts w:hint="default"/>
        <w:lang w:val="ru-RU" w:eastAsia="en-US" w:bidi="ar-SA"/>
      </w:rPr>
    </w:lvl>
    <w:lvl w:ilvl="2" w:tplc="6BDA03A6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3" w:tplc="39B073C4">
      <w:numFmt w:val="bullet"/>
      <w:lvlText w:val="•"/>
      <w:lvlJc w:val="left"/>
      <w:pPr>
        <w:ind w:left="2171" w:hanging="168"/>
      </w:pPr>
      <w:rPr>
        <w:rFonts w:hint="default"/>
        <w:lang w:val="ru-RU" w:eastAsia="en-US" w:bidi="ar-SA"/>
      </w:rPr>
    </w:lvl>
    <w:lvl w:ilvl="4" w:tplc="AD64594C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5" w:tplc="28B06604">
      <w:numFmt w:val="bullet"/>
      <w:lvlText w:val="•"/>
      <w:lvlJc w:val="left"/>
      <w:pPr>
        <w:ind w:left="3431" w:hanging="168"/>
      </w:pPr>
      <w:rPr>
        <w:rFonts w:hint="default"/>
        <w:lang w:val="ru-RU" w:eastAsia="en-US" w:bidi="ar-SA"/>
      </w:rPr>
    </w:lvl>
    <w:lvl w:ilvl="6" w:tplc="346EB7B6">
      <w:numFmt w:val="bullet"/>
      <w:lvlText w:val="•"/>
      <w:lvlJc w:val="left"/>
      <w:pPr>
        <w:ind w:left="4062" w:hanging="168"/>
      </w:pPr>
      <w:rPr>
        <w:rFonts w:hint="default"/>
        <w:lang w:val="ru-RU" w:eastAsia="en-US" w:bidi="ar-SA"/>
      </w:rPr>
    </w:lvl>
    <w:lvl w:ilvl="7" w:tplc="5A060068">
      <w:numFmt w:val="bullet"/>
      <w:lvlText w:val="•"/>
      <w:lvlJc w:val="left"/>
      <w:pPr>
        <w:ind w:left="4692" w:hanging="168"/>
      </w:pPr>
      <w:rPr>
        <w:rFonts w:hint="default"/>
        <w:lang w:val="ru-RU" w:eastAsia="en-US" w:bidi="ar-SA"/>
      </w:rPr>
    </w:lvl>
    <w:lvl w:ilvl="8" w:tplc="D170556A">
      <w:numFmt w:val="bullet"/>
      <w:lvlText w:val="•"/>
      <w:lvlJc w:val="left"/>
      <w:pPr>
        <w:ind w:left="5322" w:hanging="168"/>
      </w:pPr>
      <w:rPr>
        <w:rFonts w:hint="default"/>
        <w:lang w:val="ru-RU" w:eastAsia="en-US" w:bidi="ar-SA"/>
      </w:rPr>
    </w:lvl>
  </w:abstractNum>
  <w:abstractNum w:abstractNumId="8">
    <w:nsid w:val="6031731C"/>
    <w:multiLevelType w:val="hybridMultilevel"/>
    <w:tmpl w:val="1EE831D6"/>
    <w:lvl w:ilvl="0" w:tplc="23B66E08">
      <w:start w:val="1"/>
      <w:numFmt w:val="decimal"/>
      <w:lvlText w:val="%1."/>
      <w:lvlJc w:val="left"/>
      <w:pPr>
        <w:ind w:left="232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AC70C3EA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74AAF842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B7B4FC8C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40416A0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79C4F07E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BE0A0388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F6E2FF2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198EBD24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731A773C"/>
    <w:multiLevelType w:val="hybridMultilevel"/>
    <w:tmpl w:val="FE6899F4"/>
    <w:lvl w:ilvl="0" w:tplc="93C0BE5A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FD600EFA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E1EA7942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EA03D7A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DB085EC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3294DBFA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99FE4482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B4FEFEE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0F72CD6C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EC"/>
    <w:rsid w:val="000023A7"/>
    <w:rsid w:val="00002F5B"/>
    <w:rsid w:val="00003AC7"/>
    <w:rsid w:val="00012EEE"/>
    <w:rsid w:val="00017139"/>
    <w:rsid w:val="00021278"/>
    <w:rsid w:val="000268B6"/>
    <w:rsid w:val="000301CA"/>
    <w:rsid w:val="00030C04"/>
    <w:rsid w:val="0003211C"/>
    <w:rsid w:val="00032AA6"/>
    <w:rsid w:val="00033CCE"/>
    <w:rsid w:val="00035E2D"/>
    <w:rsid w:val="000403F1"/>
    <w:rsid w:val="00040868"/>
    <w:rsid w:val="00045806"/>
    <w:rsid w:val="000507DE"/>
    <w:rsid w:val="000507F9"/>
    <w:rsid w:val="0005614D"/>
    <w:rsid w:val="000606DA"/>
    <w:rsid w:val="00061B36"/>
    <w:rsid w:val="000676CB"/>
    <w:rsid w:val="000704F9"/>
    <w:rsid w:val="000747A5"/>
    <w:rsid w:val="0007509E"/>
    <w:rsid w:val="00085101"/>
    <w:rsid w:val="0008610D"/>
    <w:rsid w:val="000918E6"/>
    <w:rsid w:val="00096C51"/>
    <w:rsid w:val="000A2115"/>
    <w:rsid w:val="000A278F"/>
    <w:rsid w:val="000B7D70"/>
    <w:rsid w:val="000C410E"/>
    <w:rsid w:val="000C59B8"/>
    <w:rsid w:val="000D534D"/>
    <w:rsid w:val="000D7DCD"/>
    <w:rsid w:val="000F0915"/>
    <w:rsid w:val="000F0D25"/>
    <w:rsid w:val="0010338A"/>
    <w:rsid w:val="0010779D"/>
    <w:rsid w:val="0011004E"/>
    <w:rsid w:val="00110264"/>
    <w:rsid w:val="00125BA1"/>
    <w:rsid w:val="00135C90"/>
    <w:rsid w:val="0013760C"/>
    <w:rsid w:val="00147B72"/>
    <w:rsid w:val="00153D1D"/>
    <w:rsid w:val="001561BD"/>
    <w:rsid w:val="00164204"/>
    <w:rsid w:val="001653AF"/>
    <w:rsid w:val="00174071"/>
    <w:rsid w:val="00175AF0"/>
    <w:rsid w:val="001813A3"/>
    <w:rsid w:val="00184AE3"/>
    <w:rsid w:val="00185F73"/>
    <w:rsid w:val="001867D7"/>
    <w:rsid w:val="00190B8D"/>
    <w:rsid w:val="00191A41"/>
    <w:rsid w:val="001948C5"/>
    <w:rsid w:val="001A1B29"/>
    <w:rsid w:val="001A3533"/>
    <w:rsid w:val="001A35A7"/>
    <w:rsid w:val="001A51D1"/>
    <w:rsid w:val="001C0214"/>
    <w:rsid w:val="001C3252"/>
    <w:rsid w:val="001C33D5"/>
    <w:rsid w:val="001D552A"/>
    <w:rsid w:val="001F0B9E"/>
    <w:rsid w:val="001F27EA"/>
    <w:rsid w:val="001F2C04"/>
    <w:rsid w:val="001F48FE"/>
    <w:rsid w:val="001F57A5"/>
    <w:rsid w:val="00210D04"/>
    <w:rsid w:val="00237EB6"/>
    <w:rsid w:val="0024463A"/>
    <w:rsid w:val="0024583A"/>
    <w:rsid w:val="00246050"/>
    <w:rsid w:val="00254386"/>
    <w:rsid w:val="00257B15"/>
    <w:rsid w:val="002731B2"/>
    <w:rsid w:val="00274D96"/>
    <w:rsid w:val="00275AA0"/>
    <w:rsid w:val="00276BC0"/>
    <w:rsid w:val="00283667"/>
    <w:rsid w:val="002874D2"/>
    <w:rsid w:val="00291A3C"/>
    <w:rsid w:val="0029428E"/>
    <w:rsid w:val="00295325"/>
    <w:rsid w:val="00296FF7"/>
    <w:rsid w:val="002A16A7"/>
    <w:rsid w:val="002A1C6E"/>
    <w:rsid w:val="002A5E8D"/>
    <w:rsid w:val="002A60CF"/>
    <w:rsid w:val="002B0438"/>
    <w:rsid w:val="002B2635"/>
    <w:rsid w:val="002B58AF"/>
    <w:rsid w:val="002B6FBB"/>
    <w:rsid w:val="002C44C2"/>
    <w:rsid w:val="002C4F96"/>
    <w:rsid w:val="002D1EB0"/>
    <w:rsid w:val="002D42DC"/>
    <w:rsid w:val="002E16DD"/>
    <w:rsid w:val="002E186A"/>
    <w:rsid w:val="002F0C2B"/>
    <w:rsid w:val="00302FCF"/>
    <w:rsid w:val="0030466D"/>
    <w:rsid w:val="00312857"/>
    <w:rsid w:val="0031724C"/>
    <w:rsid w:val="00323B40"/>
    <w:rsid w:val="00336B30"/>
    <w:rsid w:val="00340E67"/>
    <w:rsid w:val="00341688"/>
    <w:rsid w:val="0034230D"/>
    <w:rsid w:val="003456B2"/>
    <w:rsid w:val="00345E4C"/>
    <w:rsid w:val="00345FE2"/>
    <w:rsid w:val="003514EF"/>
    <w:rsid w:val="00356275"/>
    <w:rsid w:val="00364D7C"/>
    <w:rsid w:val="003678EA"/>
    <w:rsid w:val="00375DB2"/>
    <w:rsid w:val="0037704D"/>
    <w:rsid w:val="00387850"/>
    <w:rsid w:val="00391A27"/>
    <w:rsid w:val="00392EA6"/>
    <w:rsid w:val="00394414"/>
    <w:rsid w:val="00394C84"/>
    <w:rsid w:val="003A260C"/>
    <w:rsid w:val="003A6841"/>
    <w:rsid w:val="003B5457"/>
    <w:rsid w:val="003C5426"/>
    <w:rsid w:val="003C71FD"/>
    <w:rsid w:val="003D28C8"/>
    <w:rsid w:val="003E2AFD"/>
    <w:rsid w:val="003E721F"/>
    <w:rsid w:val="003F2627"/>
    <w:rsid w:val="003F280F"/>
    <w:rsid w:val="003F3774"/>
    <w:rsid w:val="003F41DA"/>
    <w:rsid w:val="00400D68"/>
    <w:rsid w:val="00400FEE"/>
    <w:rsid w:val="0041652A"/>
    <w:rsid w:val="00434CC5"/>
    <w:rsid w:val="0044186E"/>
    <w:rsid w:val="004453BA"/>
    <w:rsid w:val="004464A8"/>
    <w:rsid w:val="004611DF"/>
    <w:rsid w:val="004655AC"/>
    <w:rsid w:val="00470311"/>
    <w:rsid w:val="00480362"/>
    <w:rsid w:val="0048171D"/>
    <w:rsid w:val="00497DF4"/>
    <w:rsid w:val="004A1361"/>
    <w:rsid w:val="004A5755"/>
    <w:rsid w:val="004A66A0"/>
    <w:rsid w:val="004B228C"/>
    <w:rsid w:val="004B3D38"/>
    <w:rsid w:val="004C56AF"/>
    <w:rsid w:val="004C6328"/>
    <w:rsid w:val="004D1BA3"/>
    <w:rsid w:val="004E5BC2"/>
    <w:rsid w:val="004E6C8B"/>
    <w:rsid w:val="004F4FF7"/>
    <w:rsid w:val="00503681"/>
    <w:rsid w:val="00505DCE"/>
    <w:rsid w:val="0051067A"/>
    <w:rsid w:val="00511CD5"/>
    <w:rsid w:val="005203F5"/>
    <w:rsid w:val="00523D58"/>
    <w:rsid w:val="005324FC"/>
    <w:rsid w:val="0053508C"/>
    <w:rsid w:val="00536138"/>
    <w:rsid w:val="0053781B"/>
    <w:rsid w:val="0054085B"/>
    <w:rsid w:val="00552701"/>
    <w:rsid w:val="005530B9"/>
    <w:rsid w:val="005617F8"/>
    <w:rsid w:val="00565619"/>
    <w:rsid w:val="005676AF"/>
    <w:rsid w:val="00574E83"/>
    <w:rsid w:val="00575BDE"/>
    <w:rsid w:val="005767D9"/>
    <w:rsid w:val="00584951"/>
    <w:rsid w:val="0059176C"/>
    <w:rsid w:val="00591C9A"/>
    <w:rsid w:val="0059652F"/>
    <w:rsid w:val="005A6FE2"/>
    <w:rsid w:val="005B472A"/>
    <w:rsid w:val="005C29C4"/>
    <w:rsid w:val="005C3322"/>
    <w:rsid w:val="005C5838"/>
    <w:rsid w:val="005C762C"/>
    <w:rsid w:val="005D7EA9"/>
    <w:rsid w:val="005E0499"/>
    <w:rsid w:val="005E2538"/>
    <w:rsid w:val="005E27B5"/>
    <w:rsid w:val="005E558F"/>
    <w:rsid w:val="005E707C"/>
    <w:rsid w:val="005F0F41"/>
    <w:rsid w:val="005F540C"/>
    <w:rsid w:val="00616758"/>
    <w:rsid w:val="006218F0"/>
    <w:rsid w:val="006220A4"/>
    <w:rsid w:val="006242DD"/>
    <w:rsid w:val="00630528"/>
    <w:rsid w:val="00634C60"/>
    <w:rsid w:val="006351D3"/>
    <w:rsid w:val="006352A2"/>
    <w:rsid w:val="00643AA7"/>
    <w:rsid w:val="00652FFA"/>
    <w:rsid w:val="00661C2F"/>
    <w:rsid w:val="00662695"/>
    <w:rsid w:val="006679ED"/>
    <w:rsid w:val="006729D1"/>
    <w:rsid w:val="006748F9"/>
    <w:rsid w:val="006777C9"/>
    <w:rsid w:val="006836D5"/>
    <w:rsid w:val="00684459"/>
    <w:rsid w:val="00697900"/>
    <w:rsid w:val="006A15F0"/>
    <w:rsid w:val="006A4AAE"/>
    <w:rsid w:val="006A79E0"/>
    <w:rsid w:val="006B3926"/>
    <w:rsid w:val="006B4901"/>
    <w:rsid w:val="006C1786"/>
    <w:rsid w:val="006C4444"/>
    <w:rsid w:val="006D3D78"/>
    <w:rsid w:val="006D438B"/>
    <w:rsid w:val="006D71B3"/>
    <w:rsid w:val="006D7A2A"/>
    <w:rsid w:val="006E07C1"/>
    <w:rsid w:val="006F0C41"/>
    <w:rsid w:val="006F25AA"/>
    <w:rsid w:val="00700183"/>
    <w:rsid w:val="007008D9"/>
    <w:rsid w:val="007011A0"/>
    <w:rsid w:val="00702536"/>
    <w:rsid w:val="00717A31"/>
    <w:rsid w:val="00724B41"/>
    <w:rsid w:val="00727BCD"/>
    <w:rsid w:val="00733CA9"/>
    <w:rsid w:val="007374D7"/>
    <w:rsid w:val="0074233E"/>
    <w:rsid w:val="00744C56"/>
    <w:rsid w:val="007462B8"/>
    <w:rsid w:val="00746FF0"/>
    <w:rsid w:val="007504C3"/>
    <w:rsid w:val="00754D99"/>
    <w:rsid w:val="00755401"/>
    <w:rsid w:val="00756DA0"/>
    <w:rsid w:val="007651DF"/>
    <w:rsid w:val="00767BB0"/>
    <w:rsid w:val="00774D6E"/>
    <w:rsid w:val="0077651D"/>
    <w:rsid w:val="007803D8"/>
    <w:rsid w:val="007805AB"/>
    <w:rsid w:val="007A6A4C"/>
    <w:rsid w:val="007B2BD3"/>
    <w:rsid w:val="007B551F"/>
    <w:rsid w:val="007C4E28"/>
    <w:rsid w:val="007C6F0A"/>
    <w:rsid w:val="007D2FB7"/>
    <w:rsid w:val="007D30F3"/>
    <w:rsid w:val="007D6CE6"/>
    <w:rsid w:val="007D6D96"/>
    <w:rsid w:val="007E3C9F"/>
    <w:rsid w:val="007E761B"/>
    <w:rsid w:val="007F3386"/>
    <w:rsid w:val="007F57BF"/>
    <w:rsid w:val="007F63A2"/>
    <w:rsid w:val="008000E4"/>
    <w:rsid w:val="00802674"/>
    <w:rsid w:val="008075E9"/>
    <w:rsid w:val="00807C36"/>
    <w:rsid w:val="0081128F"/>
    <w:rsid w:val="00813EE1"/>
    <w:rsid w:val="00814392"/>
    <w:rsid w:val="008210F9"/>
    <w:rsid w:val="00824B4A"/>
    <w:rsid w:val="008277A0"/>
    <w:rsid w:val="00827D07"/>
    <w:rsid w:val="008312E6"/>
    <w:rsid w:val="00852A4D"/>
    <w:rsid w:val="0085300E"/>
    <w:rsid w:val="00853ED2"/>
    <w:rsid w:val="00856BBC"/>
    <w:rsid w:val="008570F3"/>
    <w:rsid w:val="00861B5B"/>
    <w:rsid w:val="008675D4"/>
    <w:rsid w:val="008740D5"/>
    <w:rsid w:val="00890EEF"/>
    <w:rsid w:val="008916F2"/>
    <w:rsid w:val="008920F8"/>
    <w:rsid w:val="00893755"/>
    <w:rsid w:val="0089705F"/>
    <w:rsid w:val="00897737"/>
    <w:rsid w:val="008A12B5"/>
    <w:rsid w:val="008A29D4"/>
    <w:rsid w:val="008A5A78"/>
    <w:rsid w:val="008B0484"/>
    <w:rsid w:val="008B0C83"/>
    <w:rsid w:val="008B1BFA"/>
    <w:rsid w:val="008B1FF6"/>
    <w:rsid w:val="008B5F5E"/>
    <w:rsid w:val="008B6107"/>
    <w:rsid w:val="008B7C69"/>
    <w:rsid w:val="008C071D"/>
    <w:rsid w:val="008C7BEC"/>
    <w:rsid w:val="008D51DE"/>
    <w:rsid w:val="008D6B9C"/>
    <w:rsid w:val="008D6E37"/>
    <w:rsid w:val="008E31D1"/>
    <w:rsid w:val="008E4E6B"/>
    <w:rsid w:val="008F2399"/>
    <w:rsid w:val="008F27A0"/>
    <w:rsid w:val="00902387"/>
    <w:rsid w:val="00906441"/>
    <w:rsid w:val="00914BBB"/>
    <w:rsid w:val="00914F19"/>
    <w:rsid w:val="009300CC"/>
    <w:rsid w:val="00932261"/>
    <w:rsid w:val="00933258"/>
    <w:rsid w:val="00934A55"/>
    <w:rsid w:val="00934B8A"/>
    <w:rsid w:val="00965158"/>
    <w:rsid w:val="009662DD"/>
    <w:rsid w:val="009668F9"/>
    <w:rsid w:val="00971F0F"/>
    <w:rsid w:val="009720A2"/>
    <w:rsid w:val="0097701F"/>
    <w:rsid w:val="0098662C"/>
    <w:rsid w:val="00987ABF"/>
    <w:rsid w:val="00991B1A"/>
    <w:rsid w:val="00994D23"/>
    <w:rsid w:val="00994F41"/>
    <w:rsid w:val="009A4706"/>
    <w:rsid w:val="009B0599"/>
    <w:rsid w:val="009B7704"/>
    <w:rsid w:val="009C151F"/>
    <w:rsid w:val="009C72C0"/>
    <w:rsid w:val="009D3D9E"/>
    <w:rsid w:val="009D43DD"/>
    <w:rsid w:val="009F47C1"/>
    <w:rsid w:val="009F57D4"/>
    <w:rsid w:val="009F5ADE"/>
    <w:rsid w:val="00A03C6A"/>
    <w:rsid w:val="00A06467"/>
    <w:rsid w:val="00A112EC"/>
    <w:rsid w:val="00A11DDE"/>
    <w:rsid w:val="00A2646A"/>
    <w:rsid w:val="00A27800"/>
    <w:rsid w:val="00A27ECA"/>
    <w:rsid w:val="00A320D2"/>
    <w:rsid w:val="00A339D7"/>
    <w:rsid w:val="00A36C69"/>
    <w:rsid w:val="00A510C1"/>
    <w:rsid w:val="00A60531"/>
    <w:rsid w:val="00A632F6"/>
    <w:rsid w:val="00A63A52"/>
    <w:rsid w:val="00A665FB"/>
    <w:rsid w:val="00A76DB9"/>
    <w:rsid w:val="00A820EE"/>
    <w:rsid w:val="00A82302"/>
    <w:rsid w:val="00A9214A"/>
    <w:rsid w:val="00A92656"/>
    <w:rsid w:val="00AA238D"/>
    <w:rsid w:val="00AA26F2"/>
    <w:rsid w:val="00AB16C4"/>
    <w:rsid w:val="00AB2E85"/>
    <w:rsid w:val="00AB44C8"/>
    <w:rsid w:val="00AC0718"/>
    <w:rsid w:val="00AD53DD"/>
    <w:rsid w:val="00AD591F"/>
    <w:rsid w:val="00AE0ED1"/>
    <w:rsid w:val="00AE5BC2"/>
    <w:rsid w:val="00AF382B"/>
    <w:rsid w:val="00AF51B5"/>
    <w:rsid w:val="00AF571A"/>
    <w:rsid w:val="00B10E20"/>
    <w:rsid w:val="00B12520"/>
    <w:rsid w:val="00B15ABE"/>
    <w:rsid w:val="00B21B6C"/>
    <w:rsid w:val="00B23AAA"/>
    <w:rsid w:val="00B3413D"/>
    <w:rsid w:val="00B36F16"/>
    <w:rsid w:val="00B37CAA"/>
    <w:rsid w:val="00B40DC2"/>
    <w:rsid w:val="00B45E1A"/>
    <w:rsid w:val="00B461C7"/>
    <w:rsid w:val="00B462CC"/>
    <w:rsid w:val="00B53C6A"/>
    <w:rsid w:val="00B7061E"/>
    <w:rsid w:val="00B728B5"/>
    <w:rsid w:val="00B74AA5"/>
    <w:rsid w:val="00B7522E"/>
    <w:rsid w:val="00B762DB"/>
    <w:rsid w:val="00B821B0"/>
    <w:rsid w:val="00B86C2A"/>
    <w:rsid w:val="00B87D4E"/>
    <w:rsid w:val="00B92945"/>
    <w:rsid w:val="00B9585C"/>
    <w:rsid w:val="00B959C2"/>
    <w:rsid w:val="00B962F8"/>
    <w:rsid w:val="00B96DAD"/>
    <w:rsid w:val="00BA0736"/>
    <w:rsid w:val="00BA7106"/>
    <w:rsid w:val="00BA7762"/>
    <w:rsid w:val="00BB1B50"/>
    <w:rsid w:val="00BB6B6B"/>
    <w:rsid w:val="00BB72A3"/>
    <w:rsid w:val="00BC6860"/>
    <w:rsid w:val="00BF27BA"/>
    <w:rsid w:val="00BF48AA"/>
    <w:rsid w:val="00BF54DD"/>
    <w:rsid w:val="00C007E7"/>
    <w:rsid w:val="00C2155A"/>
    <w:rsid w:val="00C311B3"/>
    <w:rsid w:val="00C32ADF"/>
    <w:rsid w:val="00C33DE3"/>
    <w:rsid w:val="00C50E32"/>
    <w:rsid w:val="00C54566"/>
    <w:rsid w:val="00C54E89"/>
    <w:rsid w:val="00C5603F"/>
    <w:rsid w:val="00C60F72"/>
    <w:rsid w:val="00C63406"/>
    <w:rsid w:val="00C65BEE"/>
    <w:rsid w:val="00C65EC2"/>
    <w:rsid w:val="00C666C3"/>
    <w:rsid w:val="00C74328"/>
    <w:rsid w:val="00C7789C"/>
    <w:rsid w:val="00C8208B"/>
    <w:rsid w:val="00C83FA6"/>
    <w:rsid w:val="00C84660"/>
    <w:rsid w:val="00C84945"/>
    <w:rsid w:val="00C858D7"/>
    <w:rsid w:val="00C908B6"/>
    <w:rsid w:val="00CA1B3F"/>
    <w:rsid w:val="00CA4583"/>
    <w:rsid w:val="00CB113E"/>
    <w:rsid w:val="00CB2DD2"/>
    <w:rsid w:val="00CB63B6"/>
    <w:rsid w:val="00CC6BA8"/>
    <w:rsid w:val="00CC6C22"/>
    <w:rsid w:val="00CD1077"/>
    <w:rsid w:val="00CD6CB9"/>
    <w:rsid w:val="00CE3E72"/>
    <w:rsid w:val="00CE79B3"/>
    <w:rsid w:val="00CF362E"/>
    <w:rsid w:val="00CF7674"/>
    <w:rsid w:val="00D02E75"/>
    <w:rsid w:val="00D12D9D"/>
    <w:rsid w:val="00D151E4"/>
    <w:rsid w:val="00D22ED5"/>
    <w:rsid w:val="00D238FD"/>
    <w:rsid w:val="00D24F61"/>
    <w:rsid w:val="00D347B5"/>
    <w:rsid w:val="00D35759"/>
    <w:rsid w:val="00D35866"/>
    <w:rsid w:val="00D417CC"/>
    <w:rsid w:val="00D42F02"/>
    <w:rsid w:val="00D4789D"/>
    <w:rsid w:val="00D504C7"/>
    <w:rsid w:val="00D531C8"/>
    <w:rsid w:val="00D55207"/>
    <w:rsid w:val="00D55FD1"/>
    <w:rsid w:val="00D71E1A"/>
    <w:rsid w:val="00D7456D"/>
    <w:rsid w:val="00D87809"/>
    <w:rsid w:val="00D95A7F"/>
    <w:rsid w:val="00D9642F"/>
    <w:rsid w:val="00DA0F87"/>
    <w:rsid w:val="00DA5023"/>
    <w:rsid w:val="00DA5BC9"/>
    <w:rsid w:val="00DA627B"/>
    <w:rsid w:val="00DB2F90"/>
    <w:rsid w:val="00DB7C6E"/>
    <w:rsid w:val="00DC2B8F"/>
    <w:rsid w:val="00DC35C9"/>
    <w:rsid w:val="00DC4775"/>
    <w:rsid w:val="00DC7638"/>
    <w:rsid w:val="00DD0084"/>
    <w:rsid w:val="00DD4EF1"/>
    <w:rsid w:val="00DD7E58"/>
    <w:rsid w:val="00DE264A"/>
    <w:rsid w:val="00DE424F"/>
    <w:rsid w:val="00E01033"/>
    <w:rsid w:val="00E03713"/>
    <w:rsid w:val="00E05F51"/>
    <w:rsid w:val="00E06E73"/>
    <w:rsid w:val="00E1201A"/>
    <w:rsid w:val="00E14929"/>
    <w:rsid w:val="00E20388"/>
    <w:rsid w:val="00E252B4"/>
    <w:rsid w:val="00E37842"/>
    <w:rsid w:val="00E43203"/>
    <w:rsid w:val="00E4321F"/>
    <w:rsid w:val="00E448B1"/>
    <w:rsid w:val="00E47128"/>
    <w:rsid w:val="00E53BB9"/>
    <w:rsid w:val="00E56574"/>
    <w:rsid w:val="00E63713"/>
    <w:rsid w:val="00E66C36"/>
    <w:rsid w:val="00E7631C"/>
    <w:rsid w:val="00E763C5"/>
    <w:rsid w:val="00E84397"/>
    <w:rsid w:val="00E87F00"/>
    <w:rsid w:val="00E90A66"/>
    <w:rsid w:val="00E90F1E"/>
    <w:rsid w:val="00EA523F"/>
    <w:rsid w:val="00EA5A15"/>
    <w:rsid w:val="00EA7B92"/>
    <w:rsid w:val="00EC0EF0"/>
    <w:rsid w:val="00EC61AE"/>
    <w:rsid w:val="00EC7958"/>
    <w:rsid w:val="00EF4F51"/>
    <w:rsid w:val="00EF6321"/>
    <w:rsid w:val="00F14274"/>
    <w:rsid w:val="00F17496"/>
    <w:rsid w:val="00F22D1A"/>
    <w:rsid w:val="00F23C6E"/>
    <w:rsid w:val="00F24EA4"/>
    <w:rsid w:val="00F2550C"/>
    <w:rsid w:val="00F26156"/>
    <w:rsid w:val="00F2625C"/>
    <w:rsid w:val="00F277A9"/>
    <w:rsid w:val="00F31863"/>
    <w:rsid w:val="00F40859"/>
    <w:rsid w:val="00F41D38"/>
    <w:rsid w:val="00F43E24"/>
    <w:rsid w:val="00F459B0"/>
    <w:rsid w:val="00F54446"/>
    <w:rsid w:val="00F5494B"/>
    <w:rsid w:val="00F55AE5"/>
    <w:rsid w:val="00F63EB9"/>
    <w:rsid w:val="00F645FD"/>
    <w:rsid w:val="00F707A1"/>
    <w:rsid w:val="00F72636"/>
    <w:rsid w:val="00F74CB9"/>
    <w:rsid w:val="00F818AA"/>
    <w:rsid w:val="00F83025"/>
    <w:rsid w:val="00F83E07"/>
    <w:rsid w:val="00FA1524"/>
    <w:rsid w:val="00FA1AD3"/>
    <w:rsid w:val="00FC3546"/>
    <w:rsid w:val="00FC3BB1"/>
    <w:rsid w:val="00FD7154"/>
    <w:rsid w:val="00FE13E3"/>
    <w:rsid w:val="00FE1DBF"/>
    <w:rsid w:val="00FF2181"/>
    <w:rsid w:val="00FF63D2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A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A4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0A4"/>
  </w:style>
  <w:style w:type="paragraph" w:styleId="a6">
    <w:name w:val="footer"/>
    <w:basedOn w:val="a"/>
    <w:link w:val="a7"/>
    <w:uiPriority w:val="99"/>
    <w:unhideWhenUsed/>
    <w:rsid w:val="006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0A4"/>
  </w:style>
  <w:style w:type="paragraph" w:styleId="a8">
    <w:name w:val="List Paragraph"/>
    <w:basedOn w:val="a"/>
    <w:uiPriority w:val="34"/>
    <w:qFormat/>
    <w:rsid w:val="002953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BB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29428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2942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A4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A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A47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0A4"/>
  </w:style>
  <w:style w:type="paragraph" w:styleId="a6">
    <w:name w:val="footer"/>
    <w:basedOn w:val="a"/>
    <w:link w:val="a7"/>
    <w:uiPriority w:val="99"/>
    <w:unhideWhenUsed/>
    <w:rsid w:val="00622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0A4"/>
  </w:style>
  <w:style w:type="paragraph" w:styleId="a8">
    <w:name w:val="List Paragraph"/>
    <w:basedOn w:val="a"/>
    <w:uiPriority w:val="34"/>
    <w:qFormat/>
    <w:rsid w:val="002953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BB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29428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2942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1592-01EF-40FC-A721-2BCC2757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23</Pages>
  <Words>5559</Words>
  <Characters>31688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Савина</cp:lastModifiedBy>
  <cp:revision>126</cp:revision>
  <cp:lastPrinted>2021-10-24T11:16:00Z</cp:lastPrinted>
  <dcterms:created xsi:type="dcterms:W3CDTF">2021-10-02T14:26:00Z</dcterms:created>
  <dcterms:modified xsi:type="dcterms:W3CDTF">2023-05-10T15:12:00Z</dcterms:modified>
</cp:coreProperties>
</file>